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318" w:type="dxa"/>
        <w:tblLook w:val="01E0" w:firstRow="1" w:lastRow="1" w:firstColumn="1" w:lastColumn="1" w:noHBand="0" w:noVBand="0"/>
      </w:tblPr>
      <w:tblGrid>
        <w:gridCol w:w="4537"/>
        <w:gridCol w:w="5249"/>
      </w:tblGrid>
      <w:tr w:rsidR="006A4910" w:rsidRPr="006A4910" w14:paraId="1270BE5E" w14:textId="77777777" w:rsidTr="00486997">
        <w:trPr>
          <w:trHeight w:val="1135"/>
        </w:trPr>
        <w:tc>
          <w:tcPr>
            <w:tcW w:w="4537" w:type="dxa"/>
          </w:tcPr>
          <w:p w14:paraId="7FB00778" w14:textId="41DAF8F0" w:rsidR="006A4910" w:rsidRPr="00486997" w:rsidRDefault="006A4910" w:rsidP="006A4910">
            <w:pPr>
              <w:widowControl/>
              <w:ind w:left="-108"/>
              <w:jc w:val="center"/>
              <w:rPr>
                <w:rFonts w:ascii="Times New Roman" w:eastAsia="Times New Roman" w:hAnsi="Times New Roman" w:cs="Times New Roman"/>
                <w:color w:val="auto"/>
                <w:lang w:eastAsia="en-US" w:bidi="ar-SA"/>
              </w:rPr>
            </w:pPr>
            <w:bookmarkStart w:id="0" w:name="bookmark1"/>
            <w:r w:rsidRPr="006A4910">
              <w:rPr>
                <w:rFonts w:ascii="Times New Roman" w:eastAsia="Times New Roman" w:hAnsi="Times New Roman" w:cs="Times New Roman"/>
                <w:color w:val="auto"/>
                <w:lang w:val="de-DE" w:eastAsia="en-US" w:bidi="ar-SA"/>
              </w:rPr>
              <w:t xml:space="preserve">UBND </w:t>
            </w:r>
            <w:r w:rsidR="00784DA7">
              <w:rPr>
                <w:rFonts w:ascii="Times New Roman" w:eastAsia="Times New Roman" w:hAnsi="Times New Roman" w:cs="Times New Roman"/>
                <w:color w:val="auto"/>
                <w:lang w:val="de-DE" w:eastAsia="en-US" w:bidi="ar-SA"/>
              </w:rPr>
              <w:t>PHƯỜNG</w:t>
            </w:r>
            <w:r w:rsidRPr="006A4910">
              <w:rPr>
                <w:rFonts w:ascii="Times New Roman" w:eastAsia="Times New Roman" w:hAnsi="Times New Roman" w:cs="Times New Roman"/>
                <w:color w:val="auto"/>
                <w:lang w:val="de-DE" w:eastAsia="en-US" w:bidi="ar-SA"/>
              </w:rPr>
              <w:t xml:space="preserve"> </w:t>
            </w:r>
            <w:r w:rsidR="00486997">
              <w:rPr>
                <w:rFonts w:ascii="Times New Roman" w:eastAsia="Times New Roman" w:hAnsi="Times New Roman" w:cs="Times New Roman"/>
                <w:color w:val="auto"/>
                <w:lang w:val="de-DE" w:eastAsia="en-US" w:bidi="ar-SA"/>
              </w:rPr>
              <w:t>QUANG</w:t>
            </w:r>
            <w:r w:rsidR="00486997">
              <w:rPr>
                <w:rFonts w:ascii="Times New Roman" w:eastAsia="Times New Roman" w:hAnsi="Times New Roman" w:cs="Times New Roman"/>
                <w:color w:val="auto"/>
                <w:lang w:eastAsia="en-US" w:bidi="ar-SA"/>
              </w:rPr>
              <w:t xml:space="preserve"> HANH</w:t>
            </w:r>
          </w:p>
          <w:p w14:paraId="1F1B81EE" w14:textId="4A678A9D" w:rsidR="006A4910" w:rsidRPr="006A4910" w:rsidRDefault="00000000" w:rsidP="006A4910">
            <w:pPr>
              <w:widowControl/>
              <w:jc w:val="center"/>
              <w:rPr>
                <w:rFonts w:ascii="Times New Roman" w:eastAsia="Times New Roman" w:hAnsi="Times New Roman" w:cs="Times New Roman"/>
                <w:b/>
                <w:color w:val="auto"/>
                <w:sz w:val="26"/>
                <w:lang w:val="de-DE" w:eastAsia="en-US" w:bidi="ar-SA"/>
              </w:rPr>
            </w:pPr>
            <w:r>
              <w:rPr>
                <w:rFonts w:ascii="Times New Roman" w:eastAsia="Times New Roman" w:hAnsi="Times New Roman" w:cs="Times New Roman"/>
                <w:noProof/>
                <w:color w:val="auto"/>
                <w:sz w:val="28"/>
                <w:lang w:val="en-US" w:eastAsia="en-US" w:bidi="ar-SA"/>
              </w:rPr>
              <w:pict w14:anchorId="7021C8F2">
                <v:line id="_x0000_s1036" style="position:absolute;left:0;text-align:left;z-index:251662848" from="58.8pt,14.55pt" to="128.8pt,14.55pt"/>
              </w:pict>
            </w:r>
            <w:r w:rsidR="006A4910" w:rsidRPr="006A4910">
              <w:rPr>
                <w:rFonts w:ascii="Times New Roman" w:eastAsia="Times New Roman" w:hAnsi="Times New Roman" w:cs="Times New Roman"/>
                <w:b/>
                <w:color w:val="auto"/>
                <w:sz w:val="26"/>
                <w:lang w:val="de-DE" w:eastAsia="en-US" w:bidi="ar-SA"/>
              </w:rPr>
              <w:t xml:space="preserve">TRƯỜNG MẦM NON </w:t>
            </w:r>
            <w:r w:rsidR="00486997">
              <w:rPr>
                <w:rFonts w:ascii="Times New Roman" w:eastAsia="Times New Roman" w:hAnsi="Times New Roman" w:cs="Times New Roman"/>
                <w:color w:val="auto"/>
                <w:lang w:val="de-DE" w:eastAsia="en-US" w:bidi="ar-SA"/>
              </w:rPr>
              <w:t>QUANG</w:t>
            </w:r>
            <w:r w:rsidR="00486997">
              <w:rPr>
                <w:rFonts w:ascii="Times New Roman" w:eastAsia="Times New Roman" w:hAnsi="Times New Roman" w:cs="Times New Roman"/>
                <w:color w:val="auto"/>
                <w:lang w:eastAsia="en-US" w:bidi="ar-SA"/>
              </w:rPr>
              <w:t xml:space="preserve"> HANH</w:t>
            </w:r>
          </w:p>
          <w:p w14:paraId="7D543A55" w14:textId="77777777" w:rsidR="006A4910" w:rsidRPr="006A4910" w:rsidRDefault="006A4910" w:rsidP="006A4910">
            <w:pPr>
              <w:widowControl/>
              <w:jc w:val="center"/>
              <w:rPr>
                <w:rFonts w:ascii="Times New Roman" w:eastAsia="Times New Roman" w:hAnsi="Times New Roman" w:cs="Times New Roman"/>
                <w:noProof/>
                <w:color w:val="auto"/>
                <w:sz w:val="10"/>
                <w:lang w:val="de-DE" w:eastAsia="en-US" w:bidi="ar-SA"/>
              </w:rPr>
            </w:pPr>
          </w:p>
          <w:p w14:paraId="234EDBE5" w14:textId="77777777" w:rsidR="006A4910" w:rsidRPr="006A4910" w:rsidRDefault="006A4910" w:rsidP="006A4910">
            <w:pPr>
              <w:widowControl/>
              <w:jc w:val="center"/>
              <w:rPr>
                <w:rFonts w:ascii="Times New Roman" w:eastAsia="Times New Roman" w:hAnsi="Times New Roman" w:cs="Times New Roman"/>
                <w:color w:val="auto"/>
                <w:szCs w:val="14"/>
                <w:lang w:val="de-DE" w:eastAsia="en-US" w:bidi="ar-SA"/>
              </w:rPr>
            </w:pPr>
          </w:p>
          <w:p w14:paraId="2356B457" w14:textId="7180A08B" w:rsidR="006A4910" w:rsidRPr="006D5C33" w:rsidRDefault="006A4910" w:rsidP="006A4910">
            <w:pPr>
              <w:widowControl/>
              <w:jc w:val="center"/>
              <w:rPr>
                <w:rFonts w:ascii="Times New Roman" w:eastAsia="Times New Roman" w:hAnsi="Times New Roman" w:cs="Times New Roman"/>
                <w:color w:val="auto"/>
                <w:sz w:val="26"/>
                <w:szCs w:val="26"/>
                <w:lang w:val="de-DE" w:eastAsia="en-US" w:bidi="ar-SA"/>
              </w:rPr>
            </w:pPr>
            <w:r w:rsidRPr="00065604">
              <w:rPr>
                <w:rFonts w:ascii="Times New Roman" w:eastAsia="Times New Roman" w:hAnsi="Times New Roman" w:cs="Times New Roman"/>
                <w:color w:val="auto"/>
                <w:sz w:val="26"/>
                <w:szCs w:val="26"/>
                <w:lang w:val="de-DE" w:eastAsia="en-US" w:bidi="ar-SA"/>
              </w:rPr>
              <w:t xml:space="preserve">Số: </w:t>
            </w:r>
            <w:r w:rsidR="00C2743A" w:rsidRPr="00065604">
              <w:rPr>
                <w:rFonts w:ascii="Times New Roman" w:eastAsia="Times New Roman" w:hAnsi="Times New Roman" w:cs="Times New Roman"/>
                <w:color w:val="auto"/>
                <w:sz w:val="26"/>
                <w:szCs w:val="26"/>
                <w:lang w:eastAsia="en-US" w:bidi="ar-SA"/>
              </w:rPr>
              <w:t>611</w:t>
            </w:r>
            <w:r w:rsidRPr="00065604">
              <w:rPr>
                <w:rFonts w:ascii="Times New Roman" w:eastAsia="Times New Roman" w:hAnsi="Times New Roman" w:cs="Times New Roman"/>
                <w:color w:val="auto"/>
                <w:sz w:val="26"/>
                <w:szCs w:val="26"/>
                <w:lang w:val="de-DE" w:eastAsia="en-US" w:bidi="ar-SA"/>
              </w:rPr>
              <w:t>/QĐ-</w:t>
            </w:r>
            <w:r w:rsidR="00486997" w:rsidRPr="00065604">
              <w:rPr>
                <w:rFonts w:ascii="Times New Roman" w:eastAsia="Times New Roman" w:hAnsi="Times New Roman" w:cs="Times New Roman"/>
                <w:color w:val="auto"/>
                <w:sz w:val="26"/>
                <w:szCs w:val="26"/>
                <w:lang w:val="de-DE" w:eastAsia="en-US" w:bidi="ar-SA"/>
              </w:rPr>
              <w:t>MNQH</w:t>
            </w:r>
          </w:p>
        </w:tc>
        <w:tc>
          <w:tcPr>
            <w:tcW w:w="5249" w:type="dxa"/>
          </w:tcPr>
          <w:p w14:paraId="50512068" w14:textId="77777777" w:rsidR="006A4910" w:rsidRPr="006A4910" w:rsidRDefault="006A4910" w:rsidP="006A4910">
            <w:pPr>
              <w:widowControl/>
              <w:jc w:val="center"/>
              <w:rPr>
                <w:rFonts w:ascii="Times New Roman" w:eastAsia="Times New Roman" w:hAnsi="Times New Roman" w:cs="Times New Roman"/>
                <w:b/>
                <w:color w:val="auto"/>
                <w:lang w:val="de-DE" w:eastAsia="en-US" w:bidi="ar-SA"/>
              </w:rPr>
            </w:pPr>
            <w:r w:rsidRPr="006A4910">
              <w:rPr>
                <w:rFonts w:ascii="Times New Roman" w:eastAsia="Times New Roman" w:hAnsi="Times New Roman" w:cs="Times New Roman"/>
                <w:b/>
                <w:color w:val="auto"/>
                <w:lang w:val="de-DE" w:eastAsia="en-US" w:bidi="ar-SA"/>
              </w:rPr>
              <w:t>CỘNG HÒA XÃ HỘI CHỦ NGHĨA VIỆT NAM</w:t>
            </w:r>
          </w:p>
          <w:p w14:paraId="53551577" w14:textId="77777777" w:rsidR="006A4910" w:rsidRPr="006A4910" w:rsidRDefault="00000000" w:rsidP="006A4910">
            <w:pPr>
              <w:widowControl/>
              <w:jc w:val="center"/>
              <w:rPr>
                <w:rFonts w:ascii="Times New Roman" w:eastAsia="Times New Roman" w:hAnsi="Times New Roman" w:cs="Times New Roman"/>
                <w:b/>
                <w:color w:val="auto"/>
                <w:sz w:val="28"/>
                <w:lang w:val="de-DE" w:eastAsia="en-US" w:bidi="ar-SA"/>
              </w:rPr>
            </w:pPr>
            <w:r>
              <w:rPr>
                <w:rFonts w:ascii="Times New Roman" w:eastAsia="Times New Roman" w:hAnsi="Times New Roman" w:cs="Times New Roman"/>
                <w:i/>
                <w:noProof/>
                <w:color w:val="auto"/>
                <w:sz w:val="28"/>
                <w:lang w:val="en-US" w:eastAsia="en-US" w:bidi="ar-SA"/>
              </w:rPr>
              <w:pict w14:anchorId="5B26EF1D">
                <v:line id="_x0000_s1035" style="position:absolute;left:0;text-align:left;z-index:251661824" from="48.15pt,15.6pt" to="207.85pt,15.6pt"/>
              </w:pict>
            </w:r>
            <w:r w:rsidR="006A4910" w:rsidRPr="006A4910">
              <w:rPr>
                <w:rFonts w:ascii="Times New Roman" w:eastAsia="Times New Roman" w:hAnsi="Times New Roman" w:cs="Times New Roman"/>
                <w:b/>
                <w:color w:val="auto"/>
                <w:sz w:val="28"/>
                <w:lang w:val="de-DE" w:eastAsia="en-US" w:bidi="ar-SA"/>
              </w:rPr>
              <w:t>Độc lập - Tự do - Hạnh phúc</w:t>
            </w:r>
          </w:p>
          <w:p w14:paraId="02254E5A" w14:textId="77777777" w:rsidR="006A4910" w:rsidRPr="006A4910" w:rsidRDefault="006A4910" w:rsidP="006A4910">
            <w:pPr>
              <w:widowControl/>
              <w:jc w:val="center"/>
              <w:rPr>
                <w:rFonts w:ascii="Times New Roman" w:eastAsia="Times New Roman" w:hAnsi="Times New Roman" w:cs="Times New Roman"/>
                <w:color w:val="auto"/>
                <w:sz w:val="10"/>
                <w:lang w:val="de-DE" w:eastAsia="en-US" w:bidi="ar-SA"/>
              </w:rPr>
            </w:pPr>
          </w:p>
          <w:p w14:paraId="6C3B772F" w14:textId="77777777" w:rsidR="006A4910" w:rsidRPr="006A4910" w:rsidRDefault="006A4910" w:rsidP="006A4910">
            <w:pPr>
              <w:widowControl/>
              <w:jc w:val="center"/>
              <w:rPr>
                <w:rFonts w:ascii="Times New Roman" w:eastAsia="Times New Roman" w:hAnsi="Times New Roman" w:cs="Times New Roman"/>
                <w:i/>
                <w:color w:val="auto"/>
                <w:sz w:val="16"/>
                <w:szCs w:val="12"/>
                <w:lang w:val="de-DE" w:eastAsia="en-US" w:bidi="ar-SA"/>
              </w:rPr>
            </w:pPr>
          </w:p>
          <w:p w14:paraId="40583186" w14:textId="77218E28" w:rsidR="006A4910" w:rsidRPr="006A4910" w:rsidRDefault="00852435" w:rsidP="006A4910">
            <w:pPr>
              <w:widowControl/>
              <w:jc w:val="center"/>
              <w:rPr>
                <w:rFonts w:ascii="Times New Roman" w:eastAsia="Times New Roman" w:hAnsi="Times New Roman" w:cs="Times New Roman"/>
                <w:i/>
                <w:color w:val="auto"/>
                <w:sz w:val="28"/>
                <w:lang w:eastAsia="en-US" w:bidi="ar-SA"/>
              </w:rPr>
            </w:pPr>
            <w:r>
              <w:rPr>
                <w:rFonts w:ascii="Times New Roman" w:eastAsia="Times New Roman" w:hAnsi="Times New Roman" w:cs="Times New Roman"/>
                <w:i/>
                <w:color w:val="auto"/>
                <w:sz w:val="28"/>
                <w:lang w:val="de-DE" w:eastAsia="en-US" w:bidi="ar-SA"/>
              </w:rPr>
              <w:t>Quang</w:t>
            </w:r>
            <w:r>
              <w:rPr>
                <w:rFonts w:ascii="Times New Roman" w:eastAsia="Times New Roman" w:hAnsi="Times New Roman" w:cs="Times New Roman"/>
                <w:i/>
                <w:color w:val="auto"/>
                <w:sz w:val="28"/>
                <w:lang w:eastAsia="en-US" w:bidi="ar-SA"/>
              </w:rPr>
              <w:t xml:space="preserve"> Hanh</w:t>
            </w:r>
            <w:r w:rsidR="006A4910" w:rsidRPr="006A4910">
              <w:rPr>
                <w:rFonts w:ascii="Times New Roman" w:eastAsia="Times New Roman" w:hAnsi="Times New Roman" w:cs="Times New Roman"/>
                <w:i/>
                <w:color w:val="auto"/>
                <w:sz w:val="28"/>
                <w:lang w:val="de-DE" w:eastAsia="en-US" w:bidi="ar-SA"/>
              </w:rPr>
              <w:t xml:space="preserve">, ngày </w:t>
            </w:r>
            <w:r w:rsidR="00232554">
              <w:rPr>
                <w:rFonts w:ascii="Times New Roman" w:eastAsia="Times New Roman" w:hAnsi="Times New Roman" w:cs="Times New Roman"/>
                <w:i/>
                <w:color w:val="auto"/>
                <w:sz w:val="28"/>
                <w:lang w:val="de-DE" w:eastAsia="en-US" w:bidi="ar-SA"/>
              </w:rPr>
              <w:t>05</w:t>
            </w:r>
            <w:r w:rsidR="006A4910" w:rsidRPr="006A4910">
              <w:rPr>
                <w:rFonts w:ascii="Times New Roman" w:eastAsia="Times New Roman" w:hAnsi="Times New Roman" w:cs="Times New Roman"/>
                <w:i/>
                <w:color w:val="auto"/>
                <w:sz w:val="28"/>
                <w:lang w:val="de-DE" w:eastAsia="en-US" w:bidi="ar-SA"/>
              </w:rPr>
              <w:t xml:space="preserve"> tháng </w:t>
            </w:r>
            <w:r w:rsidR="005C3864">
              <w:rPr>
                <w:rFonts w:ascii="Times New Roman" w:eastAsia="Times New Roman" w:hAnsi="Times New Roman" w:cs="Times New Roman"/>
                <w:i/>
                <w:color w:val="auto"/>
                <w:sz w:val="28"/>
                <w:lang w:val="de-DE" w:eastAsia="en-US" w:bidi="ar-SA"/>
              </w:rPr>
              <w:t>11</w:t>
            </w:r>
            <w:r w:rsidR="006A4910" w:rsidRPr="006A4910">
              <w:rPr>
                <w:rFonts w:ascii="Times New Roman" w:eastAsia="Times New Roman" w:hAnsi="Times New Roman" w:cs="Times New Roman"/>
                <w:i/>
                <w:color w:val="auto"/>
                <w:sz w:val="28"/>
                <w:lang w:val="de-DE" w:eastAsia="en-US" w:bidi="ar-SA"/>
              </w:rPr>
              <w:t xml:space="preserve"> năm 202</w:t>
            </w:r>
            <w:r w:rsidR="00784DA7">
              <w:rPr>
                <w:rFonts w:ascii="Times New Roman" w:eastAsia="Times New Roman" w:hAnsi="Times New Roman" w:cs="Times New Roman"/>
                <w:i/>
                <w:color w:val="auto"/>
                <w:sz w:val="28"/>
                <w:lang w:val="de-DE" w:eastAsia="en-US" w:bidi="ar-SA"/>
              </w:rPr>
              <w:t>5</w:t>
            </w:r>
          </w:p>
        </w:tc>
      </w:tr>
    </w:tbl>
    <w:p w14:paraId="7D894E59" w14:textId="77777777" w:rsidR="00C41869" w:rsidRDefault="00C41869" w:rsidP="006A4910">
      <w:pPr>
        <w:pStyle w:val="Tiu10"/>
        <w:keepNext/>
        <w:keepLines/>
        <w:shd w:val="clear" w:color="auto" w:fill="auto"/>
        <w:spacing w:after="0" w:line="240" w:lineRule="auto"/>
        <w:jc w:val="both"/>
      </w:pPr>
    </w:p>
    <w:p w14:paraId="356090EB" w14:textId="7729114A" w:rsidR="007B5B0B" w:rsidRDefault="005A4B3B" w:rsidP="008D6A04">
      <w:pPr>
        <w:pStyle w:val="Tiu10"/>
        <w:keepNext/>
        <w:keepLines/>
        <w:shd w:val="clear" w:color="auto" w:fill="auto"/>
        <w:spacing w:after="0" w:line="240" w:lineRule="auto"/>
        <w:ind w:left="120"/>
        <w:jc w:val="center"/>
      </w:pPr>
      <w:r>
        <w:t>QUYẾT ĐỊNH</w:t>
      </w:r>
      <w:bookmarkEnd w:id="0"/>
    </w:p>
    <w:p w14:paraId="54A44496" w14:textId="380B54E1" w:rsidR="007B5B0B" w:rsidRPr="00486997" w:rsidRDefault="00000000" w:rsidP="008D6A04">
      <w:pPr>
        <w:pStyle w:val="Vnbnnidung30"/>
        <w:shd w:val="clear" w:color="auto" w:fill="auto"/>
        <w:spacing w:after="0" w:line="240" w:lineRule="auto"/>
        <w:ind w:left="120"/>
      </w:pPr>
      <w:r>
        <w:rPr>
          <w:noProof/>
        </w:rPr>
        <w:pict w14:anchorId="1BB5D60C">
          <v:shapetype id="_x0000_t32" coordsize="21600,21600" o:spt="32" o:oned="t" path="m,l21600,21600e" filled="f">
            <v:path arrowok="t" fillok="f" o:connecttype="none"/>
            <o:lock v:ext="edit" shapetype="t"/>
          </v:shapetype>
          <v:shape id="_x0000_s1037" type="#_x0000_t32" style="position:absolute;left:0;text-align:left;margin-left:193.4pt;margin-top:29pt;width:85.1pt;height:0;z-index:251663872" o:connectortype="straight"/>
        </w:pict>
      </w:r>
      <w:r w:rsidR="005A4B3B">
        <w:t xml:space="preserve">V/v </w:t>
      </w:r>
      <w:r w:rsidR="00B86231" w:rsidRPr="00486997">
        <w:t>Kiện toàn</w:t>
      </w:r>
      <w:r w:rsidR="005A4B3B">
        <w:t xml:space="preserve"> Ban chỉ đạo thực hiện Quy định công khai trong nhà trường</w:t>
      </w:r>
      <w:r w:rsidR="005A4B3B">
        <w:br/>
        <w:t>theo Thông tư số 09/2024/TT-BGDĐT năm học 202</w:t>
      </w:r>
      <w:r w:rsidR="00D8170F" w:rsidRPr="00486997">
        <w:t>5</w:t>
      </w:r>
      <w:r w:rsidR="005A4B3B">
        <w:t xml:space="preserve"> - 202</w:t>
      </w:r>
      <w:r w:rsidR="00D8170F" w:rsidRPr="00486997">
        <w:t>6</w:t>
      </w:r>
    </w:p>
    <w:p w14:paraId="0286A75B" w14:textId="454CD2FD" w:rsidR="00E42AD6" w:rsidRDefault="00E42AD6" w:rsidP="008D6A04">
      <w:pPr>
        <w:pStyle w:val="Tiu10"/>
        <w:keepNext/>
        <w:keepLines/>
        <w:shd w:val="clear" w:color="auto" w:fill="auto"/>
        <w:spacing w:after="0" w:line="240" w:lineRule="auto"/>
        <w:ind w:left="120"/>
        <w:jc w:val="center"/>
      </w:pPr>
      <w:bookmarkStart w:id="1" w:name="bookmark2"/>
    </w:p>
    <w:p w14:paraId="3CE817B1" w14:textId="25BD6A82" w:rsidR="007B5B0B" w:rsidRPr="00486997" w:rsidRDefault="005A4B3B" w:rsidP="008D6A04">
      <w:pPr>
        <w:pStyle w:val="Tiu10"/>
        <w:keepNext/>
        <w:keepLines/>
        <w:shd w:val="clear" w:color="auto" w:fill="auto"/>
        <w:spacing w:after="0" w:line="240" w:lineRule="auto"/>
        <w:ind w:left="120"/>
        <w:jc w:val="center"/>
      </w:pPr>
      <w:r>
        <w:t xml:space="preserve">HIỆU TRƯỞNG TRƯỜNG MẦM NON </w:t>
      </w:r>
      <w:bookmarkEnd w:id="1"/>
      <w:r w:rsidR="00486997">
        <w:rPr>
          <w:color w:val="auto"/>
          <w:lang w:val="de-DE" w:eastAsia="en-US" w:bidi="ar-SA"/>
        </w:rPr>
        <w:t>QUANG</w:t>
      </w:r>
      <w:r w:rsidR="00486997">
        <w:rPr>
          <w:color w:val="auto"/>
          <w:lang w:eastAsia="en-US" w:bidi="ar-SA"/>
        </w:rPr>
        <w:t xml:space="preserve"> HANH</w:t>
      </w:r>
    </w:p>
    <w:p w14:paraId="1E45EEA7" w14:textId="77777777" w:rsidR="00C41869" w:rsidRDefault="00C41869" w:rsidP="008D6A04">
      <w:pPr>
        <w:pStyle w:val="Vnbnnidung20"/>
        <w:shd w:val="clear" w:color="auto" w:fill="auto"/>
        <w:spacing w:before="0" w:after="0" w:line="240" w:lineRule="auto"/>
        <w:ind w:left="260" w:right="400" w:firstLine="580"/>
        <w:jc w:val="both"/>
      </w:pPr>
    </w:p>
    <w:p w14:paraId="230EB100" w14:textId="77777777" w:rsidR="0028418B" w:rsidRPr="0028418B" w:rsidRDefault="0028418B" w:rsidP="008D6A04">
      <w:pPr>
        <w:widowControl/>
        <w:ind w:right="27" w:firstLine="720"/>
        <w:jc w:val="both"/>
        <w:rPr>
          <w:rFonts w:ascii="Times New Roman" w:eastAsia="Times New Roman" w:hAnsi="Times New Roman" w:cs="Times New Roman"/>
          <w:i/>
          <w:color w:val="auto"/>
          <w:spacing w:val="-6"/>
          <w:sz w:val="28"/>
          <w:szCs w:val="28"/>
          <w:lang w:val="de-DE" w:eastAsia="en-US" w:bidi="ar-SA"/>
        </w:rPr>
      </w:pPr>
      <w:r w:rsidRPr="0028418B">
        <w:rPr>
          <w:rFonts w:ascii="Times New Roman" w:eastAsia="Times New Roman" w:hAnsi="Times New Roman" w:cs="Times New Roman"/>
          <w:i/>
          <w:color w:val="auto"/>
          <w:spacing w:val="-6"/>
          <w:sz w:val="28"/>
          <w:szCs w:val="28"/>
          <w:lang w:eastAsia="en-US" w:bidi="ar-SA"/>
        </w:rPr>
        <w:t xml:space="preserve">Căn cứ </w:t>
      </w:r>
      <w:r w:rsidRPr="0028418B">
        <w:rPr>
          <w:rFonts w:ascii="Times New Roman" w:eastAsia="Times New Roman" w:hAnsi="Times New Roman" w:cs="Times New Roman"/>
          <w:i/>
          <w:color w:val="auto"/>
          <w:spacing w:val="-6"/>
          <w:sz w:val="28"/>
          <w:szCs w:val="28"/>
          <w:lang w:val="de-DE" w:eastAsia="en-US" w:bidi="ar-SA"/>
        </w:rPr>
        <w:t xml:space="preserve"> thông tư số 52/2020/TT-BGDĐT ngày 31/12/2020 của Bộ Giáo dục đào tạo ban hành Điều lệ trường mầm non; </w:t>
      </w:r>
    </w:p>
    <w:p w14:paraId="05A90546" w14:textId="77777777" w:rsidR="0028418B" w:rsidRPr="00486997" w:rsidRDefault="0028418B" w:rsidP="008D6A04">
      <w:pPr>
        <w:ind w:firstLine="760"/>
        <w:jc w:val="both"/>
        <w:rPr>
          <w:rFonts w:ascii="Times New Roman" w:eastAsia="Times New Roman" w:hAnsi="Times New Roman" w:cs="Times New Roman"/>
          <w:i/>
          <w:iCs/>
          <w:color w:val="auto"/>
          <w:sz w:val="28"/>
          <w:szCs w:val="28"/>
          <w:lang w:val="de-DE" w:eastAsia="en-US" w:bidi="ar-SA"/>
        </w:rPr>
      </w:pPr>
      <w:r w:rsidRPr="00486997">
        <w:rPr>
          <w:rFonts w:ascii="Times New Roman" w:eastAsia="Times New Roman" w:hAnsi="Times New Roman" w:cs="Times New Roman"/>
          <w:i/>
          <w:iCs/>
          <w:color w:val="auto"/>
          <w:sz w:val="28"/>
          <w:szCs w:val="28"/>
          <w:lang w:val="de-DE" w:eastAsia="en-US" w:bidi="ar-SA"/>
        </w:rPr>
        <w:t>Căn cứ Thông tư số 09/2024/TT-BGDĐT ngày 03/6/2024 của Bộ Giáo dục và Đào tạo quy định về công khai trong hoạt động của các đơn vị thuộc hệ thống giáo dục quốc dân;</w:t>
      </w:r>
    </w:p>
    <w:p w14:paraId="22F49FEB" w14:textId="77806ADE" w:rsidR="0028418B" w:rsidRDefault="0028418B" w:rsidP="008D6A04">
      <w:pPr>
        <w:widowControl/>
        <w:ind w:right="27" w:firstLine="700"/>
        <w:jc w:val="both"/>
        <w:rPr>
          <w:rFonts w:ascii="Times New Roman" w:eastAsia="Calibri" w:hAnsi="Times New Roman" w:cs="Times New Roman"/>
          <w:i/>
          <w:color w:val="auto"/>
          <w:sz w:val="28"/>
          <w:szCs w:val="28"/>
          <w:lang w:val="de-DE" w:eastAsia="en-US" w:bidi="ar-SA"/>
        </w:rPr>
      </w:pPr>
      <w:bookmarkStart w:id="2" w:name="bookmark3"/>
      <w:r w:rsidRPr="0028418B">
        <w:rPr>
          <w:rFonts w:ascii="Times New Roman" w:eastAsia="Calibri" w:hAnsi="Times New Roman" w:cs="Times New Roman"/>
          <w:i/>
          <w:color w:val="auto"/>
          <w:sz w:val="28"/>
          <w:szCs w:val="28"/>
          <w:lang w:val="de-DE" w:eastAsia="en-US" w:bidi="ar-SA"/>
        </w:rPr>
        <w:t xml:space="preserve">Căn cứ vào </w:t>
      </w:r>
      <w:r w:rsidRPr="0028418B">
        <w:rPr>
          <w:rFonts w:ascii="Times New Roman" w:eastAsia="Calibri" w:hAnsi="Times New Roman" w:cs="Times New Roman"/>
          <w:i/>
          <w:color w:val="auto"/>
          <w:sz w:val="28"/>
          <w:szCs w:val="28"/>
          <w:lang w:eastAsia="en-US" w:bidi="ar-SA"/>
        </w:rPr>
        <w:t xml:space="preserve">nhiệm vụ năm học </w:t>
      </w:r>
      <w:r w:rsidRPr="0028418B">
        <w:rPr>
          <w:rFonts w:ascii="Times New Roman" w:eastAsia="Calibri" w:hAnsi="Times New Roman" w:cs="Times New Roman"/>
          <w:i/>
          <w:color w:val="auto"/>
          <w:sz w:val="28"/>
          <w:szCs w:val="28"/>
          <w:lang w:val="de-DE" w:eastAsia="en-US" w:bidi="ar-SA"/>
        </w:rPr>
        <w:t>và tình hình thực tế của nhà trường</w:t>
      </w:r>
      <w:r w:rsidRPr="0028418B">
        <w:rPr>
          <w:rFonts w:ascii="Times New Roman" w:eastAsia="Calibri" w:hAnsi="Times New Roman" w:cs="Times New Roman"/>
          <w:i/>
          <w:color w:val="auto"/>
          <w:sz w:val="28"/>
          <w:szCs w:val="28"/>
          <w:lang w:eastAsia="en-US" w:bidi="ar-SA"/>
        </w:rPr>
        <w:t>.</w:t>
      </w:r>
      <w:r w:rsidRPr="0028418B">
        <w:rPr>
          <w:rFonts w:ascii="Times New Roman" w:eastAsia="Calibri" w:hAnsi="Times New Roman" w:cs="Times New Roman"/>
          <w:i/>
          <w:color w:val="auto"/>
          <w:sz w:val="28"/>
          <w:szCs w:val="28"/>
          <w:lang w:val="de-DE" w:eastAsia="en-US" w:bidi="ar-SA"/>
        </w:rPr>
        <w:t xml:space="preserve"> </w:t>
      </w:r>
    </w:p>
    <w:p w14:paraId="1490BF36" w14:textId="15CFB2D2" w:rsidR="001F7B8D" w:rsidRDefault="001F7B8D" w:rsidP="008D6A04">
      <w:pPr>
        <w:widowControl/>
        <w:ind w:right="27"/>
        <w:jc w:val="center"/>
        <w:rPr>
          <w:rFonts w:ascii="Times New Roman" w:eastAsia="Calibri" w:hAnsi="Times New Roman" w:cs="Times New Roman"/>
          <w:iCs/>
          <w:color w:val="auto"/>
          <w:sz w:val="28"/>
          <w:szCs w:val="28"/>
          <w:lang w:val="de-DE" w:eastAsia="en-US" w:bidi="ar-SA"/>
        </w:rPr>
      </w:pPr>
      <w:r w:rsidRPr="001F7B8D">
        <w:rPr>
          <w:rFonts w:ascii="Times New Roman" w:eastAsia="Calibri" w:hAnsi="Times New Roman" w:cs="Times New Roman"/>
          <w:b/>
          <w:bCs/>
          <w:iCs/>
          <w:color w:val="auto"/>
          <w:sz w:val="28"/>
          <w:szCs w:val="28"/>
          <w:lang w:val="de-DE" w:eastAsia="en-US" w:bidi="ar-SA"/>
        </w:rPr>
        <w:t>QUYẾT ĐỊNH</w:t>
      </w:r>
      <w:r>
        <w:rPr>
          <w:rFonts w:ascii="Times New Roman" w:eastAsia="Calibri" w:hAnsi="Times New Roman" w:cs="Times New Roman"/>
          <w:iCs/>
          <w:color w:val="auto"/>
          <w:sz w:val="28"/>
          <w:szCs w:val="28"/>
          <w:lang w:val="de-DE" w:eastAsia="en-US" w:bidi="ar-SA"/>
        </w:rPr>
        <w:t>:</w:t>
      </w:r>
    </w:p>
    <w:p w14:paraId="5C0BDA56" w14:textId="10B41F64" w:rsidR="001F7B8D" w:rsidRPr="001F7B8D" w:rsidRDefault="001F7B8D" w:rsidP="008D6A04">
      <w:pPr>
        <w:widowControl/>
        <w:ind w:right="27" w:firstLine="720"/>
        <w:jc w:val="both"/>
        <w:rPr>
          <w:rFonts w:ascii="Times New Roman" w:hAnsi="Times New Roman" w:cs="Times New Roman"/>
          <w:sz w:val="28"/>
          <w:szCs w:val="28"/>
        </w:rPr>
      </w:pPr>
      <w:r w:rsidRPr="001F7B8D">
        <w:rPr>
          <w:rStyle w:val="ChthchbngInm"/>
          <w:rFonts w:eastAsia="Microsoft Sans Serif"/>
          <w:sz w:val="28"/>
          <w:szCs w:val="28"/>
        </w:rPr>
        <w:t xml:space="preserve">Điều 1: </w:t>
      </w:r>
      <w:r w:rsidR="0087404A" w:rsidRPr="00486997">
        <w:rPr>
          <w:rFonts w:ascii="Times New Roman" w:hAnsi="Times New Roman" w:cs="Times New Roman"/>
          <w:sz w:val="28"/>
          <w:szCs w:val="28"/>
          <w:lang w:val="de-DE"/>
        </w:rPr>
        <w:t>Kiện toàn</w:t>
      </w:r>
      <w:r w:rsidRPr="001F7B8D">
        <w:rPr>
          <w:rFonts w:ascii="Times New Roman" w:hAnsi="Times New Roman" w:cs="Times New Roman"/>
          <w:sz w:val="28"/>
          <w:szCs w:val="28"/>
        </w:rPr>
        <w:t xml:space="preserve"> Ban chỉ đạo thực hiện Quy định công khai trong nhà trường năm học 202</w:t>
      </w:r>
      <w:r w:rsidR="00885C9C" w:rsidRPr="00486997">
        <w:rPr>
          <w:rFonts w:ascii="Times New Roman" w:hAnsi="Times New Roman" w:cs="Times New Roman"/>
          <w:sz w:val="28"/>
          <w:szCs w:val="28"/>
          <w:lang w:val="de-DE"/>
        </w:rPr>
        <w:t>5</w:t>
      </w:r>
      <w:r w:rsidRPr="001F7B8D">
        <w:rPr>
          <w:rFonts w:ascii="Times New Roman" w:hAnsi="Times New Roman" w:cs="Times New Roman"/>
          <w:sz w:val="28"/>
          <w:szCs w:val="28"/>
        </w:rPr>
        <w:t>-202</w:t>
      </w:r>
      <w:r w:rsidR="00885C9C" w:rsidRPr="00486997">
        <w:rPr>
          <w:rFonts w:ascii="Times New Roman" w:hAnsi="Times New Roman" w:cs="Times New Roman"/>
          <w:sz w:val="28"/>
          <w:szCs w:val="28"/>
          <w:lang w:val="de-DE"/>
        </w:rPr>
        <w:t>6</w:t>
      </w:r>
      <w:r w:rsidRPr="001F7B8D">
        <w:rPr>
          <w:rFonts w:ascii="Times New Roman" w:hAnsi="Times New Roman" w:cs="Times New Roman"/>
          <w:sz w:val="28"/>
          <w:szCs w:val="28"/>
        </w:rPr>
        <w:t xml:space="preserve"> theo Thông tư số 09/2024/TT-BGDĐT gồm các ông (bà) có tên sau:</w:t>
      </w:r>
    </w:p>
    <w:p w14:paraId="14E59CA0" w14:textId="77777777" w:rsidR="001F7B8D" w:rsidRPr="001F7B8D" w:rsidRDefault="001F7B8D" w:rsidP="008D6A04">
      <w:pPr>
        <w:widowControl/>
        <w:ind w:right="27" w:firstLine="720"/>
        <w:jc w:val="both"/>
        <w:rPr>
          <w:rFonts w:ascii="Times New Roman" w:eastAsia="Calibri" w:hAnsi="Times New Roman" w:cs="Times New Roman"/>
          <w:iCs/>
          <w:color w:val="auto"/>
          <w:sz w:val="10"/>
          <w:szCs w:val="10"/>
          <w:lang w:val="de-DE" w:eastAsia="en-US" w:bidi="ar-SA"/>
        </w:rPr>
      </w:pPr>
    </w:p>
    <w:tbl>
      <w:tblPr>
        <w:tblW w:w="9747" w:type="dxa"/>
        <w:tblLook w:val="01E0" w:firstRow="1" w:lastRow="1" w:firstColumn="1" w:lastColumn="1" w:noHBand="0" w:noVBand="0"/>
      </w:tblPr>
      <w:tblGrid>
        <w:gridCol w:w="2849"/>
        <w:gridCol w:w="3638"/>
        <w:gridCol w:w="3260"/>
      </w:tblGrid>
      <w:tr w:rsidR="001F7B8D" w:rsidRPr="00BB1E81" w14:paraId="14EB46B0" w14:textId="77777777" w:rsidTr="00C959E8">
        <w:trPr>
          <w:trHeight w:val="360"/>
        </w:trPr>
        <w:tc>
          <w:tcPr>
            <w:tcW w:w="2849" w:type="dxa"/>
          </w:tcPr>
          <w:p w14:paraId="13E7E312" w14:textId="77777777" w:rsidR="001F7B8D" w:rsidRPr="00BB1E81" w:rsidRDefault="001F7B8D" w:rsidP="008D6A04">
            <w:pPr>
              <w:widowControl/>
              <w:jc w:val="both"/>
              <w:rPr>
                <w:rFonts w:ascii="Times New Roman" w:eastAsia="Times New Roman" w:hAnsi="Times New Roman" w:cs="Times New Roman"/>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Trưởng ban:</w:t>
            </w:r>
            <w:r w:rsidRPr="00BB1E81">
              <w:rPr>
                <w:rFonts w:ascii="Times New Roman" w:eastAsia="Times New Roman" w:hAnsi="Times New Roman" w:cs="Times New Roman"/>
                <w:color w:val="auto"/>
                <w:sz w:val="28"/>
                <w:szCs w:val="28"/>
                <w:lang w:val="en-US" w:eastAsia="en-US" w:bidi="ar-SA"/>
              </w:rPr>
              <w:t xml:space="preserve"> </w:t>
            </w:r>
          </w:p>
        </w:tc>
        <w:tc>
          <w:tcPr>
            <w:tcW w:w="3638" w:type="dxa"/>
          </w:tcPr>
          <w:p w14:paraId="41FEDD3D" w14:textId="302398B4" w:rsidR="001F7B8D" w:rsidRPr="00486997" w:rsidRDefault="001F7B8D" w:rsidP="008D6A04">
            <w:pPr>
              <w:widowControl/>
              <w:rPr>
                <w:rFonts w:ascii="Times New Roman" w:eastAsia="Times New Roman" w:hAnsi="Times New Roman" w:cs="Times New Roman"/>
                <w:b/>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w:t>
            </w:r>
            <w:r w:rsidR="00486997">
              <w:rPr>
                <w:rFonts w:ascii="Times New Roman" w:eastAsia="Times New Roman" w:hAnsi="Times New Roman" w:cs="Times New Roman"/>
                <w:color w:val="auto"/>
                <w:sz w:val="28"/>
                <w:szCs w:val="28"/>
                <w:lang w:eastAsia="en-US" w:bidi="ar-SA"/>
              </w:rPr>
              <w:t>Đặng Thị Hoài Thanh</w:t>
            </w:r>
          </w:p>
        </w:tc>
        <w:tc>
          <w:tcPr>
            <w:tcW w:w="3260" w:type="dxa"/>
          </w:tcPr>
          <w:p w14:paraId="697A53BC" w14:textId="77777777" w:rsidR="001F7B8D" w:rsidRPr="00BB1E81" w:rsidRDefault="001F7B8D" w:rsidP="008D6A04">
            <w:pPr>
              <w:widowControl/>
              <w:jc w:val="both"/>
              <w:rPr>
                <w:rFonts w:ascii="Times New Roman" w:eastAsia="Times New Roman" w:hAnsi="Times New Roman" w:cs="Times New Roman"/>
                <w:color w:val="auto"/>
                <w:sz w:val="28"/>
                <w:szCs w:val="28"/>
                <w:lang w:val="en-US" w:eastAsia="en-US" w:bidi="ar-SA"/>
              </w:rPr>
            </w:pPr>
            <w:r w:rsidRPr="00BB1E81">
              <w:rPr>
                <w:rFonts w:ascii="Times New Roman" w:eastAsia="Times New Roman" w:hAnsi="Times New Roman" w:cs="Times New Roman"/>
                <w:color w:val="auto"/>
                <w:sz w:val="28"/>
                <w:szCs w:val="28"/>
                <w:lang w:val="en-US" w:eastAsia="en-US" w:bidi="ar-SA"/>
              </w:rPr>
              <w:t>- Hiệu trưởng;</w:t>
            </w:r>
          </w:p>
        </w:tc>
      </w:tr>
      <w:tr w:rsidR="001F7B8D" w:rsidRPr="00BB1E81" w14:paraId="259C1E1A" w14:textId="77777777" w:rsidTr="00C959E8">
        <w:trPr>
          <w:trHeight w:val="360"/>
        </w:trPr>
        <w:tc>
          <w:tcPr>
            <w:tcW w:w="2849" w:type="dxa"/>
          </w:tcPr>
          <w:p w14:paraId="21039D4A" w14:textId="297513AD" w:rsidR="001F7B8D" w:rsidRPr="00BB1E81" w:rsidRDefault="00F87DAC" w:rsidP="008D6A04">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 xml:space="preserve">Phó ban </w:t>
            </w:r>
            <w:r w:rsidR="00F87D6C" w:rsidRPr="00BB1E81">
              <w:rPr>
                <w:rFonts w:ascii="Times New Roman" w:eastAsia="Times New Roman" w:hAnsi="Times New Roman" w:cs="Times New Roman"/>
                <w:b/>
                <w:color w:val="auto"/>
                <w:sz w:val="28"/>
                <w:szCs w:val="28"/>
                <w:lang w:val="en-US" w:eastAsia="en-US" w:bidi="ar-SA"/>
              </w:rPr>
              <w:t>thường trực</w:t>
            </w:r>
            <w:r w:rsidRPr="00BB1E81">
              <w:rPr>
                <w:rFonts w:ascii="Times New Roman" w:eastAsia="Times New Roman" w:hAnsi="Times New Roman" w:cs="Times New Roman"/>
                <w:b/>
                <w:color w:val="auto"/>
                <w:sz w:val="28"/>
                <w:szCs w:val="28"/>
                <w:lang w:val="en-US" w:eastAsia="en-US" w:bidi="ar-SA"/>
              </w:rPr>
              <w:t xml:space="preserve">:  </w:t>
            </w:r>
          </w:p>
        </w:tc>
        <w:tc>
          <w:tcPr>
            <w:tcW w:w="3638" w:type="dxa"/>
          </w:tcPr>
          <w:p w14:paraId="22B5E113" w14:textId="24B2B68B" w:rsidR="001F7B8D" w:rsidRPr="00486997" w:rsidRDefault="001F7B8D" w:rsidP="008D6A04">
            <w:pPr>
              <w:widowControl/>
              <w:rPr>
                <w:rFonts w:ascii="Times New Roman" w:eastAsia="Times New Roman" w:hAnsi="Times New Roman" w:cs="Times New Roman"/>
                <w:b/>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w:t>
            </w:r>
            <w:r w:rsidR="00486997">
              <w:rPr>
                <w:rFonts w:ascii="Times New Roman" w:eastAsia="Times New Roman" w:hAnsi="Times New Roman" w:cs="Times New Roman"/>
                <w:color w:val="auto"/>
                <w:sz w:val="28"/>
                <w:szCs w:val="28"/>
                <w:lang w:val="en-US" w:eastAsia="en-US" w:bidi="ar-SA"/>
              </w:rPr>
              <w:t>L</w:t>
            </w:r>
            <w:r w:rsidR="00486997">
              <w:rPr>
                <w:rFonts w:ascii="Times New Roman" w:eastAsia="Times New Roman" w:hAnsi="Times New Roman" w:cs="Times New Roman"/>
                <w:color w:val="auto"/>
                <w:sz w:val="28"/>
                <w:szCs w:val="28"/>
                <w:lang w:eastAsia="en-US" w:bidi="ar-SA"/>
              </w:rPr>
              <w:t>ê Thu Hiền</w:t>
            </w:r>
          </w:p>
        </w:tc>
        <w:tc>
          <w:tcPr>
            <w:tcW w:w="3260" w:type="dxa"/>
          </w:tcPr>
          <w:p w14:paraId="36884A6E" w14:textId="77777777" w:rsidR="001F7B8D" w:rsidRPr="00BB1E81" w:rsidRDefault="001F7B8D" w:rsidP="008D6A04">
            <w:pPr>
              <w:widowControl/>
              <w:jc w:val="both"/>
              <w:rPr>
                <w:rFonts w:ascii="Times New Roman" w:eastAsia="Times New Roman" w:hAnsi="Times New Roman" w:cs="Times New Roman"/>
                <w:color w:val="auto"/>
                <w:sz w:val="28"/>
                <w:szCs w:val="28"/>
                <w:lang w:val="en-US" w:eastAsia="en-US" w:bidi="ar-SA"/>
              </w:rPr>
            </w:pPr>
            <w:r w:rsidRPr="00BB1E81">
              <w:rPr>
                <w:rFonts w:ascii="Times New Roman" w:eastAsia="Times New Roman" w:hAnsi="Times New Roman" w:cs="Times New Roman"/>
                <w:color w:val="auto"/>
                <w:sz w:val="28"/>
                <w:szCs w:val="28"/>
                <w:lang w:val="en-US" w:eastAsia="en-US" w:bidi="ar-SA"/>
              </w:rPr>
              <w:t>- Phó Hiệu trưởng;</w:t>
            </w:r>
          </w:p>
        </w:tc>
      </w:tr>
      <w:tr w:rsidR="001F7B8D" w:rsidRPr="00BB1E81" w14:paraId="65F6883C" w14:textId="77777777" w:rsidTr="00C959E8">
        <w:trPr>
          <w:trHeight w:val="360"/>
        </w:trPr>
        <w:tc>
          <w:tcPr>
            <w:tcW w:w="2849" w:type="dxa"/>
          </w:tcPr>
          <w:p w14:paraId="713B9180" w14:textId="2DABCDB8" w:rsidR="001F7B8D" w:rsidRPr="00BB1E81" w:rsidRDefault="00F87DAC" w:rsidP="008D6A04">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 xml:space="preserve">Phó ban </w:t>
            </w:r>
            <w:r w:rsidR="00F87D6C" w:rsidRPr="00BB1E81">
              <w:rPr>
                <w:rFonts w:ascii="Times New Roman" w:eastAsia="Times New Roman" w:hAnsi="Times New Roman" w:cs="Times New Roman"/>
                <w:b/>
                <w:color w:val="auto"/>
                <w:sz w:val="28"/>
                <w:szCs w:val="28"/>
                <w:lang w:val="en-US" w:eastAsia="en-US" w:bidi="ar-SA"/>
              </w:rPr>
              <w:t>giám sát</w:t>
            </w:r>
            <w:r w:rsidRPr="00BB1E81">
              <w:rPr>
                <w:rFonts w:ascii="Times New Roman" w:eastAsia="Times New Roman" w:hAnsi="Times New Roman" w:cs="Times New Roman"/>
                <w:b/>
                <w:color w:val="auto"/>
                <w:sz w:val="28"/>
                <w:szCs w:val="28"/>
                <w:lang w:val="en-US" w:eastAsia="en-US" w:bidi="ar-SA"/>
              </w:rPr>
              <w:t>:</w:t>
            </w:r>
          </w:p>
        </w:tc>
        <w:tc>
          <w:tcPr>
            <w:tcW w:w="3638" w:type="dxa"/>
          </w:tcPr>
          <w:p w14:paraId="1549D556" w14:textId="0B9A78A0" w:rsidR="001F7B8D" w:rsidRPr="00486997" w:rsidRDefault="001F7B8D" w:rsidP="008D6A04">
            <w:pPr>
              <w:widowControl/>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w:t>
            </w:r>
            <w:r w:rsidR="00814D85">
              <w:rPr>
                <w:rFonts w:ascii="Times New Roman" w:eastAsia="Times New Roman" w:hAnsi="Times New Roman" w:cs="Times New Roman"/>
                <w:color w:val="auto"/>
                <w:sz w:val="28"/>
                <w:szCs w:val="28"/>
                <w:lang w:eastAsia="en-US" w:bidi="ar-SA"/>
              </w:rPr>
              <w:t>Lê Thị Thanh Thảo</w:t>
            </w:r>
          </w:p>
        </w:tc>
        <w:tc>
          <w:tcPr>
            <w:tcW w:w="3260" w:type="dxa"/>
          </w:tcPr>
          <w:p w14:paraId="4C8A0534" w14:textId="0CE4572E" w:rsidR="00486997" w:rsidRPr="00486997" w:rsidRDefault="001F7B8D" w:rsidP="008D6A04">
            <w:pPr>
              <w:widowControl/>
              <w:jc w:val="both"/>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Phó Hiệu trưởng;</w:t>
            </w:r>
          </w:p>
        </w:tc>
      </w:tr>
      <w:tr w:rsidR="00486997" w:rsidRPr="00BB1E81" w14:paraId="3E4EF316" w14:textId="77777777" w:rsidTr="00C959E8">
        <w:trPr>
          <w:trHeight w:val="360"/>
        </w:trPr>
        <w:tc>
          <w:tcPr>
            <w:tcW w:w="2849" w:type="dxa"/>
          </w:tcPr>
          <w:p w14:paraId="5F4F3EE4" w14:textId="2328DAA5" w:rsidR="00486997" w:rsidRPr="00BB1E81" w:rsidRDefault="00486997" w:rsidP="00486997">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Phó ban giám sát:</w:t>
            </w:r>
          </w:p>
        </w:tc>
        <w:tc>
          <w:tcPr>
            <w:tcW w:w="3638" w:type="dxa"/>
          </w:tcPr>
          <w:p w14:paraId="7E2CAAF5" w14:textId="0A4D571B" w:rsidR="00486997" w:rsidRPr="00486997" w:rsidRDefault="00486997" w:rsidP="00486997">
            <w:pPr>
              <w:widowControl/>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Bà-</w:t>
            </w:r>
            <w:r>
              <w:rPr>
                <w:rFonts w:ascii="Times New Roman" w:eastAsia="Times New Roman" w:hAnsi="Times New Roman" w:cs="Times New Roman"/>
                <w:color w:val="auto"/>
                <w:sz w:val="28"/>
                <w:szCs w:val="28"/>
                <w:lang w:eastAsia="en-US" w:bidi="ar-SA"/>
              </w:rPr>
              <w:t xml:space="preserve"> </w:t>
            </w:r>
            <w:r w:rsidR="00814D85">
              <w:rPr>
                <w:rFonts w:ascii="Times New Roman" w:eastAsia="Times New Roman" w:hAnsi="Times New Roman" w:cs="Times New Roman"/>
                <w:color w:val="auto"/>
                <w:sz w:val="28"/>
                <w:szCs w:val="28"/>
                <w:lang w:eastAsia="en-US" w:bidi="ar-SA"/>
              </w:rPr>
              <w:t>Hoàng Mai Liên</w:t>
            </w:r>
          </w:p>
        </w:tc>
        <w:tc>
          <w:tcPr>
            <w:tcW w:w="3260" w:type="dxa"/>
          </w:tcPr>
          <w:p w14:paraId="12A77C0E" w14:textId="732D17E8" w:rsidR="00486997" w:rsidRPr="00BB1E81" w:rsidRDefault="00486997" w:rsidP="00486997">
            <w:pPr>
              <w:widowControl/>
              <w:jc w:val="both"/>
              <w:rPr>
                <w:rFonts w:ascii="Times New Roman" w:eastAsia="Times New Roman" w:hAnsi="Times New Roman" w:cs="Times New Roman"/>
                <w:color w:val="auto"/>
                <w:sz w:val="28"/>
                <w:szCs w:val="28"/>
                <w:lang w:val="en-US" w:eastAsia="en-US" w:bidi="ar-SA"/>
              </w:rPr>
            </w:pPr>
            <w:r w:rsidRPr="00BB1E81">
              <w:rPr>
                <w:rFonts w:ascii="Times New Roman" w:eastAsia="Times New Roman" w:hAnsi="Times New Roman" w:cs="Times New Roman"/>
                <w:color w:val="auto"/>
                <w:sz w:val="28"/>
                <w:szCs w:val="28"/>
                <w:lang w:val="en-US" w:eastAsia="en-US" w:bidi="ar-SA"/>
              </w:rPr>
              <w:t>- Phó Hiệu trưởng;</w:t>
            </w:r>
          </w:p>
        </w:tc>
      </w:tr>
      <w:tr w:rsidR="009443D9" w:rsidRPr="00BB1E81" w14:paraId="4DD9A982" w14:textId="77777777" w:rsidTr="00C959E8">
        <w:trPr>
          <w:trHeight w:val="360"/>
        </w:trPr>
        <w:tc>
          <w:tcPr>
            <w:tcW w:w="2849" w:type="dxa"/>
          </w:tcPr>
          <w:p w14:paraId="491D4450" w14:textId="77777777" w:rsidR="009443D9" w:rsidRPr="00BB1E81" w:rsidRDefault="009443D9" w:rsidP="008C20D1">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Ủy viên:</w:t>
            </w:r>
          </w:p>
        </w:tc>
        <w:tc>
          <w:tcPr>
            <w:tcW w:w="3638" w:type="dxa"/>
          </w:tcPr>
          <w:p w14:paraId="02D29F49" w14:textId="77777777" w:rsidR="009443D9" w:rsidRPr="00486997" w:rsidRDefault="009443D9" w:rsidP="008C20D1">
            <w:pPr>
              <w:widowControl/>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w:t>
            </w:r>
            <w:r>
              <w:rPr>
                <w:rFonts w:ascii="Times New Roman" w:eastAsia="Times New Roman" w:hAnsi="Times New Roman" w:cs="Times New Roman"/>
                <w:color w:val="auto"/>
                <w:sz w:val="28"/>
                <w:szCs w:val="28"/>
                <w:lang w:val="en-US" w:eastAsia="en-US" w:bidi="ar-SA"/>
              </w:rPr>
              <w:t>Lương</w:t>
            </w:r>
            <w:r>
              <w:rPr>
                <w:rFonts w:ascii="Times New Roman" w:eastAsia="Times New Roman" w:hAnsi="Times New Roman" w:cs="Times New Roman"/>
                <w:color w:val="auto"/>
                <w:sz w:val="28"/>
                <w:szCs w:val="28"/>
                <w:lang w:eastAsia="en-US" w:bidi="ar-SA"/>
              </w:rPr>
              <w:t xml:space="preserve"> Thị Nguyệt</w:t>
            </w:r>
          </w:p>
        </w:tc>
        <w:tc>
          <w:tcPr>
            <w:tcW w:w="3260" w:type="dxa"/>
          </w:tcPr>
          <w:p w14:paraId="65356E69" w14:textId="3F6D620E" w:rsidR="009443D9" w:rsidRPr="00B06961" w:rsidRDefault="009443D9" w:rsidP="008C20D1">
            <w:pPr>
              <w:widowControl/>
              <w:jc w:val="both"/>
              <w:rPr>
                <w:rFonts w:ascii="Times New Roman" w:eastAsia="Times New Roman" w:hAnsi="Times New Roman" w:cs="Times New Roman"/>
                <w:color w:val="auto"/>
                <w:sz w:val="28"/>
                <w:szCs w:val="28"/>
                <w:lang w:eastAsia="en-US" w:bidi="ar-SA"/>
              </w:rPr>
            </w:pPr>
            <w:r w:rsidRPr="00B06961">
              <w:rPr>
                <w:rFonts w:ascii="Times New Roman" w:eastAsia="Times New Roman" w:hAnsi="Times New Roman" w:cs="Times New Roman"/>
                <w:color w:val="auto"/>
                <w:sz w:val="28"/>
                <w:szCs w:val="28"/>
                <w:lang w:eastAsia="en-US" w:bidi="ar-SA"/>
              </w:rPr>
              <w:t xml:space="preserve">- TPCM1; </w:t>
            </w:r>
            <w:r w:rsidR="00A51152">
              <w:rPr>
                <w:rFonts w:ascii="Times New Roman" w:eastAsia="Times New Roman" w:hAnsi="Times New Roman" w:cs="Times New Roman"/>
                <w:color w:val="auto"/>
                <w:sz w:val="28"/>
                <w:szCs w:val="28"/>
                <w:lang w:eastAsia="en-US" w:bidi="ar-SA"/>
              </w:rPr>
              <w:t>Thư ký</w:t>
            </w:r>
          </w:p>
        </w:tc>
      </w:tr>
      <w:tr w:rsidR="002303D6" w:rsidRPr="00BB1E81" w14:paraId="0730CFD4" w14:textId="77777777" w:rsidTr="00C959E8">
        <w:trPr>
          <w:trHeight w:val="360"/>
        </w:trPr>
        <w:tc>
          <w:tcPr>
            <w:tcW w:w="2849" w:type="dxa"/>
          </w:tcPr>
          <w:p w14:paraId="7F4BB353" w14:textId="05319F5F" w:rsidR="002303D6" w:rsidRPr="00BB1E81" w:rsidRDefault="00BA3778" w:rsidP="002303D6">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Ủy viên:</w:t>
            </w:r>
          </w:p>
        </w:tc>
        <w:tc>
          <w:tcPr>
            <w:tcW w:w="3638" w:type="dxa"/>
          </w:tcPr>
          <w:p w14:paraId="162B83F2" w14:textId="2CF7473D" w:rsidR="002303D6" w:rsidRPr="00486997" w:rsidRDefault="002303D6" w:rsidP="002303D6">
            <w:pPr>
              <w:widowControl/>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Nguyễn Thị </w:t>
            </w:r>
            <w:r w:rsidR="00486997">
              <w:rPr>
                <w:rFonts w:ascii="Times New Roman" w:eastAsia="Times New Roman" w:hAnsi="Times New Roman" w:cs="Times New Roman"/>
                <w:color w:val="auto"/>
                <w:sz w:val="28"/>
                <w:szCs w:val="28"/>
                <w:lang w:val="en-US" w:eastAsia="en-US" w:bidi="ar-SA"/>
              </w:rPr>
              <w:t>H</w:t>
            </w:r>
            <w:r w:rsidR="00486997">
              <w:rPr>
                <w:rFonts w:ascii="Times New Roman" w:eastAsia="Times New Roman" w:hAnsi="Times New Roman" w:cs="Times New Roman"/>
                <w:color w:val="auto"/>
                <w:sz w:val="28"/>
                <w:szCs w:val="28"/>
                <w:lang w:eastAsia="en-US" w:bidi="ar-SA"/>
              </w:rPr>
              <w:t>à</w:t>
            </w:r>
          </w:p>
        </w:tc>
        <w:tc>
          <w:tcPr>
            <w:tcW w:w="3260" w:type="dxa"/>
          </w:tcPr>
          <w:p w14:paraId="1E719A15" w14:textId="22A662C9" w:rsidR="002303D6" w:rsidRPr="00BB1E81" w:rsidRDefault="002303D6" w:rsidP="002303D6">
            <w:pPr>
              <w:widowControl/>
              <w:jc w:val="both"/>
              <w:rPr>
                <w:rFonts w:ascii="Times New Roman" w:eastAsia="Times New Roman" w:hAnsi="Times New Roman" w:cs="Times New Roman"/>
                <w:color w:val="auto"/>
                <w:sz w:val="28"/>
                <w:szCs w:val="28"/>
                <w:lang w:val="en-US" w:eastAsia="en-US" w:bidi="ar-SA"/>
              </w:rPr>
            </w:pPr>
            <w:r w:rsidRPr="00BB1E81">
              <w:rPr>
                <w:rFonts w:ascii="Times New Roman" w:eastAsia="Times New Roman" w:hAnsi="Times New Roman" w:cs="Times New Roman"/>
                <w:color w:val="auto"/>
                <w:sz w:val="28"/>
                <w:szCs w:val="28"/>
                <w:lang w:val="en-US" w:eastAsia="en-US" w:bidi="ar-SA"/>
              </w:rPr>
              <w:t xml:space="preserve">- </w:t>
            </w:r>
            <w:r w:rsidR="00486997">
              <w:rPr>
                <w:rFonts w:ascii="Times New Roman" w:eastAsia="Times New Roman" w:hAnsi="Times New Roman" w:cs="Times New Roman"/>
                <w:color w:val="auto"/>
                <w:sz w:val="28"/>
                <w:szCs w:val="28"/>
                <w:lang w:val="en-US" w:eastAsia="en-US" w:bidi="ar-SA"/>
              </w:rPr>
              <w:t>TPCM1</w:t>
            </w:r>
            <w:r w:rsidRPr="00BB1E81">
              <w:rPr>
                <w:rFonts w:ascii="Times New Roman" w:eastAsia="Times New Roman" w:hAnsi="Times New Roman" w:cs="Times New Roman"/>
                <w:color w:val="auto"/>
                <w:sz w:val="28"/>
                <w:szCs w:val="28"/>
                <w:lang w:val="en-US" w:eastAsia="en-US" w:bidi="ar-SA"/>
              </w:rPr>
              <w:t>;</w:t>
            </w:r>
          </w:p>
        </w:tc>
      </w:tr>
      <w:tr w:rsidR="00CD0D77" w:rsidRPr="00BB1E81" w14:paraId="07E68350" w14:textId="77777777" w:rsidTr="00C959E8">
        <w:trPr>
          <w:trHeight w:val="360"/>
        </w:trPr>
        <w:tc>
          <w:tcPr>
            <w:tcW w:w="2849" w:type="dxa"/>
          </w:tcPr>
          <w:p w14:paraId="64B82269" w14:textId="77777777" w:rsidR="00CD0D77" w:rsidRPr="00BB1E81" w:rsidRDefault="00CD0D77" w:rsidP="00CD0D77">
            <w:pPr>
              <w:widowControl/>
              <w:jc w:val="both"/>
              <w:rPr>
                <w:rFonts w:ascii="Times New Roman" w:eastAsia="Times New Roman" w:hAnsi="Times New Roman" w:cs="Times New Roman"/>
                <w:b/>
                <w:color w:val="auto"/>
                <w:sz w:val="28"/>
                <w:szCs w:val="28"/>
                <w:lang w:val="en-US" w:eastAsia="en-US" w:bidi="ar-SA"/>
              </w:rPr>
            </w:pPr>
            <w:r w:rsidRPr="00BB1E81">
              <w:rPr>
                <w:rFonts w:ascii="Times New Roman" w:eastAsia="Times New Roman" w:hAnsi="Times New Roman" w:cs="Times New Roman"/>
                <w:b/>
                <w:color w:val="auto"/>
                <w:sz w:val="28"/>
                <w:szCs w:val="28"/>
                <w:lang w:val="en-US" w:eastAsia="en-US" w:bidi="ar-SA"/>
              </w:rPr>
              <w:t>Ủy viên:</w:t>
            </w:r>
          </w:p>
        </w:tc>
        <w:tc>
          <w:tcPr>
            <w:tcW w:w="3638" w:type="dxa"/>
          </w:tcPr>
          <w:p w14:paraId="070D0D0F" w14:textId="64440D8D" w:rsidR="00CD0D77" w:rsidRPr="00B06961" w:rsidRDefault="00CD0D77" w:rsidP="00CD0D77">
            <w:pPr>
              <w:widowControl/>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Bà- </w:t>
            </w:r>
            <w:r w:rsidR="00B06961">
              <w:rPr>
                <w:rFonts w:ascii="Times New Roman" w:eastAsia="Times New Roman" w:hAnsi="Times New Roman" w:cs="Times New Roman"/>
                <w:color w:val="auto"/>
                <w:sz w:val="28"/>
                <w:szCs w:val="28"/>
                <w:lang w:val="en-US" w:eastAsia="en-US" w:bidi="ar-SA"/>
              </w:rPr>
              <w:t>Ng</w:t>
            </w:r>
            <w:r w:rsidR="00B06961">
              <w:rPr>
                <w:rFonts w:ascii="Times New Roman" w:eastAsia="Times New Roman" w:hAnsi="Times New Roman" w:cs="Times New Roman"/>
                <w:color w:val="auto"/>
                <w:sz w:val="28"/>
                <w:szCs w:val="28"/>
                <w:lang w:eastAsia="en-US" w:bidi="ar-SA"/>
              </w:rPr>
              <w:t>ô Thị Hoa</w:t>
            </w:r>
          </w:p>
        </w:tc>
        <w:tc>
          <w:tcPr>
            <w:tcW w:w="3260" w:type="dxa"/>
          </w:tcPr>
          <w:p w14:paraId="1ABAB60B" w14:textId="59B2096A" w:rsidR="00CD0D77" w:rsidRPr="005C18EB" w:rsidRDefault="007D6906" w:rsidP="00CD0D77">
            <w:pPr>
              <w:widowControl/>
              <w:jc w:val="both"/>
              <w:rPr>
                <w:rFonts w:ascii="Times New Roman" w:eastAsia="Times New Roman" w:hAnsi="Times New Roman" w:cs="Times New Roman"/>
                <w:color w:val="auto"/>
                <w:sz w:val="28"/>
                <w:szCs w:val="28"/>
                <w:lang w:eastAsia="en-US" w:bidi="ar-SA"/>
              </w:rPr>
            </w:pPr>
            <w:r w:rsidRPr="00BB1E81">
              <w:rPr>
                <w:rFonts w:ascii="Times New Roman" w:eastAsia="Times New Roman" w:hAnsi="Times New Roman" w:cs="Times New Roman"/>
                <w:color w:val="auto"/>
                <w:sz w:val="28"/>
                <w:szCs w:val="28"/>
                <w:lang w:val="en-US" w:eastAsia="en-US" w:bidi="ar-SA"/>
              </w:rPr>
              <w:t xml:space="preserve">- </w:t>
            </w:r>
            <w:r w:rsidR="005C18EB">
              <w:rPr>
                <w:rFonts w:ascii="Times New Roman" w:eastAsia="Times New Roman" w:hAnsi="Times New Roman" w:cs="Times New Roman"/>
                <w:color w:val="auto"/>
                <w:sz w:val="28"/>
                <w:szCs w:val="28"/>
                <w:lang w:val="en-US" w:eastAsia="en-US" w:bidi="ar-SA"/>
              </w:rPr>
              <w:t>TPCM3</w:t>
            </w:r>
            <w:r w:rsidR="005C18EB">
              <w:rPr>
                <w:rFonts w:ascii="Times New Roman" w:eastAsia="Times New Roman" w:hAnsi="Times New Roman" w:cs="Times New Roman"/>
                <w:color w:val="auto"/>
                <w:sz w:val="28"/>
                <w:szCs w:val="28"/>
                <w:lang w:eastAsia="en-US" w:bidi="ar-SA"/>
              </w:rPr>
              <w:t>;</w:t>
            </w:r>
          </w:p>
        </w:tc>
      </w:tr>
    </w:tbl>
    <w:p w14:paraId="5B9F751F" w14:textId="3AC61668" w:rsidR="001F7B8D" w:rsidRPr="00486997" w:rsidRDefault="001F7B8D" w:rsidP="00FA6D38">
      <w:pPr>
        <w:widowControl/>
        <w:ind w:firstLine="720"/>
        <w:jc w:val="both"/>
        <w:rPr>
          <w:rFonts w:ascii="Times New Roman" w:eastAsia="Times New Roman" w:hAnsi="Times New Roman" w:cs="Times New Roman"/>
          <w:color w:val="auto"/>
          <w:spacing w:val="-4"/>
          <w:sz w:val="28"/>
          <w:szCs w:val="28"/>
          <w:lang w:eastAsia="en-US" w:bidi="ar-SA"/>
        </w:rPr>
      </w:pPr>
      <w:r w:rsidRPr="00486997">
        <w:rPr>
          <w:rFonts w:ascii="Times New Roman" w:eastAsia="Times New Roman" w:hAnsi="Times New Roman" w:cs="Times New Roman"/>
          <w:b/>
          <w:color w:val="auto"/>
          <w:spacing w:val="-4"/>
          <w:sz w:val="28"/>
          <w:szCs w:val="28"/>
          <w:lang w:eastAsia="en-US" w:bidi="ar-SA"/>
        </w:rPr>
        <w:t>Điều 2.</w:t>
      </w:r>
      <w:r w:rsidRPr="00486997">
        <w:rPr>
          <w:rFonts w:ascii="Times New Roman" w:eastAsia="Times New Roman" w:hAnsi="Times New Roman" w:cs="Times New Roman"/>
          <w:color w:val="auto"/>
          <w:spacing w:val="-4"/>
          <w:sz w:val="28"/>
          <w:szCs w:val="28"/>
          <w:lang w:eastAsia="en-US" w:bidi="ar-SA"/>
        </w:rPr>
        <w:t xml:space="preserve"> </w:t>
      </w:r>
      <w:r w:rsidRPr="001F7B8D">
        <w:rPr>
          <w:rFonts w:ascii="Times New Roman" w:hAnsi="Times New Roman" w:cs="Times New Roman"/>
          <w:sz w:val="28"/>
          <w:szCs w:val="28"/>
        </w:rPr>
        <w:t>Ban Chỉ đạo thực hiện Quy định công khai có trách nhiệm xây dựng kế hoạch, hoàn thành đầy đủ, chính xác các nội dung và tiến hành công khai theo đúng quy định của Thông tư số 09/2024/TT-BGDĐT</w:t>
      </w:r>
      <w:r w:rsidR="001E5CA0" w:rsidRPr="00486997">
        <w:rPr>
          <w:rFonts w:ascii="Times New Roman" w:hAnsi="Times New Roman" w:cs="Times New Roman"/>
          <w:sz w:val="28"/>
          <w:szCs w:val="28"/>
        </w:rPr>
        <w:t>.</w:t>
      </w:r>
    </w:p>
    <w:p w14:paraId="00D094FB" w14:textId="65A59F31" w:rsidR="001F7B8D" w:rsidRPr="00486997" w:rsidRDefault="001F7B8D" w:rsidP="008D6A04">
      <w:pPr>
        <w:widowControl/>
        <w:ind w:firstLine="720"/>
        <w:jc w:val="both"/>
        <w:rPr>
          <w:rFonts w:ascii="Times New Roman" w:eastAsia="Times New Roman" w:hAnsi="Times New Roman" w:cs="Times New Roman"/>
          <w:color w:val="auto"/>
          <w:spacing w:val="6"/>
          <w:sz w:val="28"/>
          <w:szCs w:val="28"/>
          <w:lang w:eastAsia="en-US" w:bidi="ar-SA"/>
        </w:rPr>
      </w:pPr>
      <w:r w:rsidRPr="00486997">
        <w:rPr>
          <w:rFonts w:ascii="Times New Roman" w:eastAsia="Times New Roman" w:hAnsi="Times New Roman" w:cs="Times New Roman"/>
          <w:b/>
          <w:color w:val="auto"/>
          <w:spacing w:val="6"/>
          <w:sz w:val="28"/>
          <w:szCs w:val="28"/>
          <w:lang w:eastAsia="en-US" w:bidi="ar-SA"/>
        </w:rPr>
        <w:t>Điều 3.</w:t>
      </w:r>
      <w:r w:rsidRPr="00486997">
        <w:rPr>
          <w:rFonts w:ascii="Times New Roman" w:eastAsia="Times New Roman" w:hAnsi="Times New Roman" w:cs="Times New Roman"/>
          <w:color w:val="auto"/>
          <w:spacing w:val="6"/>
          <w:sz w:val="28"/>
          <w:szCs w:val="28"/>
          <w:lang w:eastAsia="en-US" w:bidi="ar-SA"/>
        </w:rPr>
        <w:t xml:space="preserve"> Quyết định này có hiệu lực </w:t>
      </w:r>
      <w:r w:rsidR="008F743F">
        <w:rPr>
          <w:rFonts w:ascii="Times New Roman" w:eastAsia="Times New Roman" w:hAnsi="Times New Roman" w:cs="Times New Roman"/>
          <w:color w:val="auto"/>
          <w:spacing w:val="6"/>
          <w:sz w:val="28"/>
          <w:szCs w:val="28"/>
          <w:lang w:eastAsia="en-US" w:bidi="ar-SA"/>
        </w:rPr>
        <w:t xml:space="preserve">từ ngày ký </w:t>
      </w:r>
      <w:r w:rsidRPr="001F7B8D">
        <w:rPr>
          <w:rFonts w:ascii="Times New Roman" w:eastAsia="Times New Roman" w:hAnsi="Times New Roman" w:cs="Times New Roman"/>
          <w:color w:val="auto"/>
          <w:spacing w:val="6"/>
          <w:sz w:val="28"/>
          <w:szCs w:val="28"/>
          <w:lang w:eastAsia="en-US" w:bidi="ar-SA"/>
        </w:rPr>
        <w:t>cho đến khi có Quyết định mới thay thế</w:t>
      </w:r>
      <w:r w:rsidRPr="00486997">
        <w:rPr>
          <w:rFonts w:ascii="Times New Roman" w:eastAsia="Times New Roman" w:hAnsi="Times New Roman" w:cs="Times New Roman"/>
          <w:color w:val="auto"/>
          <w:spacing w:val="6"/>
          <w:sz w:val="28"/>
          <w:szCs w:val="28"/>
          <w:lang w:eastAsia="en-US" w:bidi="ar-SA"/>
        </w:rPr>
        <w:t xml:space="preserve">. Các ông </w:t>
      </w:r>
      <w:r w:rsidRPr="00486997">
        <w:rPr>
          <w:rFonts w:ascii="Times New Roman" w:eastAsia="Times New Roman" w:hAnsi="Times New Roman" w:cs="Times New Roman"/>
          <w:i/>
          <w:color w:val="auto"/>
          <w:spacing w:val="6"/>
          <w:sz w:val="28"/>
          <w:szCs w:val="28"/>
          <w:lang w:eastAsia="en-US" w:bidi="ar-SA"/>
        </w:rPr>
        <w:t>(bà)</w:t>
      </w:r>
      <w:r w:rsidRPr="00486997">
        <w:rPr>
          <w:rFonts w:ascii="Times New Roman" w:eastAsia="Times New Roman" w:hAnsi="Times New Roman" w:cs="Times New Roman"/>
          <w:color w:val="auto"/>
          <w:spacing w:val="6"/>
          <w:sz w:val="28"/>
          <w:szCs w:val="28"/>
          <w:lang w:eastAsia="en-US" w:bidi="ar-SA"/>
        </w:rPr>
        <w:t xml:space="preserve"> có tên tại Điều 1 căn cứ Quyết định thi hành./.</w:t>
      </w:r>
    </w:p>
    <w:p w14:paraId="41445E4B" w14:textId="77777777" w:rsidR="00BE33A1" w:rsidRPr="00486997" w:rsidRDefault="00BE33A1" w:rsidP="008D6A04">
      <w:pPr>
        <w:widowControl/>
        <w:ind w:firstLine="720"/>
        <w:jc w:val="both"/>
        <w:rPr>
          <w:rFonts w:ascii="Times New Roman" w:eastAsia="Times New Roman" w:hAnsi="Times New Roman" w:cs="Times New Roman"/>
          <w:color w:val="auto"/>
          <w:spacing w:val="6"/>
          <w:sz w:val="14"/>
          <w:szCs w:val="14"/>
          <w:lang w:eastAsia="en-US" w:bidi="ar-SA"/>
        </w:rPr>
      </w:pPr>
    </w:p>
    <w:tbl>
      <w:tblPr>
        <w:tblW w:w="0" w:type="auto"/>
        <w:tblLook w:val="01E0" w:firstRow="1" w:lastRow="1" w:firstColumn="1" w:lastColumn="1" w:noHBand="0" w:noVBand="0"/>
      </w:tblPr>
      <w:tblGrid>
        <w:gridCol w:w="4376"/>
        <w:gridCol w:w="5188"/>
      </w:tblGrid>
      <w:tr w:rsidR="001F7B8D" w:rsidRPr="001F7B8D" w14:paraId="04D32393" w14:textId="77777777" w:rsidTr="008A38BA">
        <w:tc>
          <w:tcPr>
            <w:tcW w:w="4810" w:type="dxa"/>
          </w:tcPr>
          <w:p w14:paraId="5CF0066C" w14:textId="77777777" w:rsidR="001F7B8D" w:rsidRPr="00486997" w:rsidRDefault="001F7B8D" w:rsidP="008D6A04">
            <w:pPr>
              <w:widowControl/>
              <w:rPr>
                <w:rFonts w:ascii="Times New Roman" w:eastAsia="Times New Roman" w:hAnsi="Times New Roman" w:cs="Times New Roman"/>
                <w:color w:val="auto"/>
                <w:sz w:val="22"/>
                <w:szCs w:val="22"/>
                <w:lang w:eastAsia="en-US" w:bidi="ar-SA"/>
              </w:rPr>
            </w:pPr>
            <w:r w:rsidRPr="00486997">
              <w:rPr>
                <w:rFonts w:ascii="Times New Roman" w:eastAsia="Times New Roman" w:hAnsi="Times New Roman" w:cs="Times New Roman"/>
                <w:b/>
                <w:bCs/>
                <w:i/>
                <w:iCs/>
                <w:color w:val="auto"/>
                <w:sz w:val="22"/>
                <w:szCs w:val="22"/>
                <w:lang w:eastAsia="en-US" w:bidi="ar-SA"/>
              </w:rPr>
              <w:t>Nơi nhận:</w:t>
            </w:r>
            <w:r w:rsidRPr="00486997">
              <w:rPr>
                <w:rFonts w:ascii="Times New Roman" w:eastAsia="Times New Roman" w:hAnsi="Times New Roman" w:cs="Times New Roman"/>
                <w:color w:val="auto"/>
                <w:sz w:val="22"/>
                <w:szCs w:val="22"/>
                <w:lang w:eastAsia="en-US" w:bidi="ar-SA"/>
              </w:rPr>
              <w:tab/>
            </w:r>
            <w:r w:rsidRPr="00486997">
              <w:rPr>
                <w:rFonts w:ascii="Times New Roman" w:eastAsia="Times New Roman" w:hAnsi="Times New Roman" w:cs="Times New Roman"/>
                <w:color w:val="auto"/>
                <w:sz w:val="22"/>
                <w:szCs w:val="22"/>
                <w:lang w:eastAsia="en-US" w:bidi="ar-SA"/>
              </w:rPr>
              <w:tab/>
            </w:r>
            <w:r w:rsidRPr="00486997">
              <w:rPr>
                <w:rFonts w:ascii="Times New Roman" w:eastAsia="Times New Roman" w:hAnsi="Times New Roman" w:cs="Times New Roman"/>
                <w:color w:val="auto"/>
                <w:sz w:val="22"/>
                <w:szCs w:val="22"/>
                <w:lang w:eastAsia="en-US" w:bidi="ar-SA"/>
              </w:rPr>
              <w:tab/>
            </w:r>
            <w:r w:rsidRPr="00486997">
              <w:rPr>
                <w:rFonts w:ascii="Times New Roman" w:eastAsia="Times New Roman" w:hAnsi="Times New Roman" w:cs="Times New Roman"/>
                <w:color w:val="auto"/>
                <w:sz w:val="22"/>
                <w:szCs w:val="22"/>
                <w:lang w:eastAsia="en-US" w:bidi="ar-SA"/>
              </w:rPr>
              <w:tab/>
            </w:r>
          </w:p>
          <w:p w14:paraId="7F3341A3" w14:textId="0B3E7616" w:rsidR="001F7B8D" w:rsidRPr="00486997" w:rsidRDefault="001F7B8D" w:rsidP="008D6A04">
            <w:pPr>
              <w:widowControl/>
              <w:rPr>
                <w:rFonts w:ascii="Times New Roman" w:eastAsia="Times New Roman" w:hAnsi="Times New Roman" w:cs="Times New Roman"/>
                <w:color w:val="auto"/>
                <w:sz w:val="22"/>
                <w:szCs w:val="22"/>
                <w:lang w:eastAsia="en-US" w:bidi="ar-SA"/>
              </w:rPr>
            </w:pPr>
            <w:r w:rsidRPr="00486997">
              <w:rPr>
                <w:rFonts w:ascii="Times New Roman" w:eastAsia="Times New Roman" w:hAnsi="Times New Roman" w:cs="Times New Roman"/>
                <w:color w:val="auto"/>
                <w:sz w:val="22"/>
                <w:szCs w:val="22"/>
                <w:lang w:eastAsia="en-US" w:bidi="ar-SA"/>
              </w:rPr>
              <w:t>- Như điều 1 (Để t/h);</w:t>
            </w:r>
          </w:p>
          <w:p w14:paraId="1A844C94" w14:textId="44502C4A" w:rsidR="00846D23" w:rsidRDefault="00846D23" w:rsidP="008D6A04">
            <w:pPr>
              <w:pStyle w:val="Vnbnnidung5"/>
              <w:shd w:val="clear" w:color="auto" w:fill="auto"/>
              <w:tabs>
                <w:tab w:val="left" w:pos="192"/>
              </w:tabs>
              <w:spacing w:line="240" w:lineRule="auto"/>
              <w:ind w:right="288"/>
            </w:pPr>
            <w:r w:rsidRPr="00486997">
              <w:t xml:space="preserve">- </w:t>
            </w:r>
            <w:r w:rsidR="005E5563" w:rsidRPr="00486997">
              <w:t>UBND Phường</w:t>
            </w:r>
            <w:r>
              <w:t xml:space="preserve"> </w:t>
            </w:r>
            <w:r w:rsidR="000B3D5E">
              <w:t xml:space="preserve">Quang Hanh </w:t>
            </w:r>
            <w:r>
              <w:t>(báo cáo);</w:t>
            </w:r>
          </w:p>
          <w:p w14:paraId="607A797F" w14:textId="077BC489" w:rsidR="00846D23" w:rsidRDefault="00846D23" w:rsidP="008D6A04">
            <w:pPr>
              <w:pStyle w:val="Vnbnnidung5"/>
              <w:shd w:val="clear" w:color="auto" w:fill="auto"/>
              <w:tabs>
                <w:tab w:val="left" w:pos="192"/>
              </w:tabs>
              <w:spacing w:line="240" w:lineRule="auto"/>
              <w:ind w:right="288"/>
            </w:pPr>
            <w:r w:rsidRPr="00486997">
              <w:t xml:space="preserve">- </w:t>
            </w:r>
            <w:r>
              <w:t>Đăng trên trang Web trường (c/khai);</w:t>
            </w:r>
          </w:p>
          <w:p w14:paraId="5593D729" w14:textId="6038FC27" w:rsidR="00846D23" w:rsidRDefault="00846D23" w:rsidP="008D6A04">
            <w:pPr>
              <w:pStyle w:val="Vnbnnidung5"/>
              <w:shd w:val="clear" w:color="auto" w:fill="auto"/>
              <w:tabs>
                <w:tab w:val="left" w:pos="192"/>
              </w:tabs>
              <w:spacing w:line="240" w:lineRule="auto"/>
              <w:ind w:right="288"/>
            </w:pPr>
            <w:r>
              <w:rPr>
                <w:lang w:val="en-US"/>
              </w:rPr>
              <w:t xml:space="preserve">- </w:t>
            </w:r>
            <w:r>
              <w:t>Lưu: HS công khai;</w:t>
            </w:r>
          </w:p>
          <w:p w14:paraId="23B23622" w14:textId="4C259250" w:rsidR="00846D23" w:rsidRDefault="00846D23" w:rsidP="008D6A04">
            <w:pPr>
              <w:pStyle w:val="Vnbnnidung5"/>
              <w:numPr>
                <w:ilvl w:val="0"/>
                <w:numId w:val="1"/>
              </w:numPr>
              <w:shd w:val="clear" w:color="auto" w:fill="auto"/>
              <w:tabs>
                <w:tab w:val="left" w:pos="134"/>
              </w:tabs>
              <w:spacing w:line="240" w:lineRule="auto"/>
              <w:ind w:right="288"/>
            </w:pPr>
            <w:r>
              <w:t>Lưu VP</w:t>
            </w:r>
            <w:r>
              <w:rPr>
                <w:lang w:val="en-US"/>
              </w:rPr>
              <w:t>./.</w:t>
            </w:r>
          </w:p>
          <w:p w14:paraId="3960F097" w14:textId="77777777" w:rsidR="001F7B8D" w:rsidRPr="001F7B8D" w:rsidRDefault="001F7B8D" w:rsidP="008D6A04">
            <w:pPr>
              <w:widowControl/>
              <w:jc w:val="both"/>
              <w:rPr>
                <w:rFonts w:ascii="Times New Roman" w:eastAsia="Times New Roman" w:hAnsi="Times New Roman" w:cs="Times New Roman"/>
                <w:b/>
                <w:i/>
                <w:color w:val="auto"/>
                <w:sz w:val="28"/>
                <w:szCs w:val="28"/>
                <w:lang w:val="en-US" w:eastAsia="en-US" w:bidi="ar-SA"/>
              </w:rPr>
            </w:pPr>
          </w:p>
        </w:tc>
        <w:tc>
          <w:tcPr>
            <w:tcW w:w="5698" w:type="dxa"/>
          </w:tcPr>
          <w:p w14:paraId="56FA9CE8" w14:textId="77777777" w:rsidR="001F7B8D" w:rsidRPr="001F7B8D" w:rsidRDefault="001F7B8D" w:rsidP="008D6A04">
            <w:pPr>
              <w:widowControl/>
              <w:jc w:val="center"/>
              <w:rPr>
                <w:rFonts w:ascii="Times New Roman" w:eastAsia="Times New Roman" w:hAnsi="Times New Roman" w:cs="Times New Roman"/>
                <w:b/>
                <w:bCs/>
                <w:color w:val="auto"/>
                <w:sz w:val="28"/>
                <w:szCs w:val="28"/>
                <w:lang w:val="en-US" w:eastAsia="en-US" w:bidi="ar-SA"/>
              </w:rPr>
            </w:pPr>
            <w:r w:rsidRPr="001F7B8D">
              <w:rPr>
                <w:rFonts w:ascii="Times New Roman" w:eastAsia="Times New Roman" w:hAnsi="Times New Roman" w:cs="Times New Roman"/>
                <w:b/>
                <w:bCs/>
                <w:color w:val="auto"/>
                <w:sz w:val="28"/>
                <w:szCs w:val="28"/>
                <w:lang w:val="en-US" w:eastAsia="en-US" w:bidi="ar-SA"/>
              </w:rPr>
              <w:t>HIỆU TRƯỞNG</w:t>
            </w:r>
          </w:p>
          <w:p w14:paraId="67625821" w14:textId="77777777" w:rsidR="001F7B8D" w:rsidRPr="001F7B8D" w:rsidRDefault="001F7B8D" w:rsidP="008D6A04">
            <w:pPr>
              <w:widowControl/>
              <w:rPr>
                <w:rFonts w:ascii="Times New Roman" w:eastAsia="Times New Roman" w:hAnsi="Times New Roman" w:cs="Times New Roman"/>
                <w:b/>
                <w:bCs/>
                <w:color w:val="auto"/>
                <w:sz w:val="28"/>
                <w:szCs w:val="28"/>
                <w:lang w:val="en-US" w:eastAsia="en-US" w:bidi="ar-SA"/>
              </w:rPr>
            </w:pPr>
          </w:p>
          <w:p w14:paraId="42DBE0C0" w14:textId="2F940372" w:rsidR="001F7B8D" w:rsidRDefault="001F7B8D" w:rsidP="008D6A04">
            <w:pPr>
              <w:widowControl/>
              <w:jc w:val="center"/>
              <w:rPr>
                <w:rFonts w:ascii="Times New Roman" w:eastAsia="Times New Roman" w:hAnsi="Times New Roman" w:cs="Times New Roman"/>
                <w:b/>
                <w:bCs/>
                <w:color w:val="auto"/>
                <w:sz w:val="28"/>
                <w:szCs w:val="28"/>
                <w:lang w:val="en-US" w:eastAsia="en-US" w:bidi="ar-SA"/>
              </w:rPr>
            </w:pPr>
          </w:p>
          <w:p w14:paraId="5C54EE20" w14:textId="77777777" w:rsidR="00B0649A" w:rsidRPr="001F7B8D" w:rsidRDefault="00B0649A" w:rsidP="008D6A04">
            <w:pPr>
              <w:widowControl/>
              <w:jc w:val="center"/>
              <w:rPr>
                <w:rFonts w:ascii="Times New Roman" w:eastAsia="Times New Roman" w:hAnsi="Times New Roman" w:cs="Times New Roman"/>
                <w:b/>
                <w:bCs/>
                <w:color w:val="auto"/>
                <w:sz w:val="28"/>
                <w:szCs w:val="28"/>
                <w:lang w:val="en-US" w:eastAsia="en-US" w:bidi="ar-SA"/>
              </w:rPr>
            </w:pPr>
          </w:p>
          <w:p w14:paraId="19ABBC26" w14:textId="77777777" w:rsidR="00D9536D" w:rsidRPr="00BE33A1" w:rsidRDefault="00D9536D" w:rsidP="008D6A04">
            <w:pPr>
              <w:widowControl/>
              <w:rPr>
                <w:rFonts w:ascii="Times New Roman" w:eastAsia="Times New Roman" w:hAnsi="Times New Roman" w:cs="Times New Roman"/>
                <w:b/>
                <w:bCs/>
                <w:color w:val="auto"/>
                <w:sz w:val="22"/>
                <w:szCs w:val="22"/>
                <w:lang w:val="en-US" w:eastAsia="en-US" w:bidi="ar-SA"/>
              </w:rPr>
            </w:pPr>
          </w:p>
          <w:p w14:paraId="26429D03" w14:textId="77777777" w:rsidR="001F7B8D" w:rsidRPr="001F7B8D" w:rsidRDefault="001F7B8D" w:rsidP="008D6A04">
            <w:pPr>
              <w:widowControl/>
              <w:rPr>
                <w:rFonts w:ascii="Times New Roman" w:eastAsia="Times New Roman" w:hAnsi="Times New Roman" w:cs="Times New Roman"/>
                <w:b/>
                <w:bCs/>
                <w:color w:val="auto"/>
                <w:sz w:val="26"/>
                <w:szCs w:val="26"/>
                <w:lang w:val="en-US" w:eastAsia="en-US" w:bidi="ar-SA"/>
              </w:rPr>
            </w:pPr>
          </w:p>
          <w:p w14:paraId="3EE8D228" w14:textId="598CF640" w:rsidR="001F7B8D" w:rsidRPr="006D5F25" w:rsidRDefault="006D5F25" w:rsidP="008D6A04">
            <w:pPr>
              <w:widowControl/>
              <w:jc w:val="center"/>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Đặng Thị Hoài Thanh</w:t>
            </w:r>
          </w:p>
        </w:tc>
      </w:tr>
      <w:bookmarkEnd w:id="2"/>
    </w:tbl>
    <w:p w14:paraId="7CEBB57D" w14:textId="77777777" w:rsidR="007B5B0B" w:rsidRDefault="007B5B0B" w:rsidP="00C41869">
      <w:pPr>
        <w:jc w:val="both"/>
        <w:rPr>
          <w:sz w:val="2"/>
          <w:szCs w:val="2"/>
        </w:rPr>
        <w:sectPr w:rsidR="007B5B0B" w:rsidSect="00C41869">
          <w:pgSz w:w="11900" w:h="16840" w:code="9"/>
          <w:pgMar w:top="1134" w:right="851" w:bottom="1134" w:left="1701" w:header="0" w:footer="6" w:gutter="0"/>
          <w:cols w:space="720"/>
          <w:noEndnote/>
          <w:docGrid w:linePitch="360"/>
        </w:sectPr>
      </w:pPr>
    </w:p>
    <w:p w14:paraId="799E87B3" w14:textId="77777777" w:rsidR="007B5B0B" w:rsidRDefault="005A4B3B" w:rsidP="00846D23">
      <w:pPr>
        <w:pStyle w:val="Tiu10"/>
        <w:keepNext/>
        <w:keepLines/>
        <w:shd w:val="clear" w:color="auto" w:fill="auto"/>
        <w:spacing w:after="0" w:line="240" w:lineRule="auto"/>
        <w:jc w:val="center"/>
      </w:pPr>
      <w:bookmarkStart w:id="3" w:name="bookmark6"/>
      <w:r>
        <w:lastRenderedPageBreak/>
        <w:t>PHÂN CÔNG NHIỆM VỤ</w:t>
      </w:r>
      <w:bookmarkEnd w:id="3"/>
    </w:p>
    <w:p w14:paraId="0F8A1F00" w14:textId="64814373" w:rsidR="00DC5207" w:rsidRDefault="005A4B3B" w:rsidP="00846D23">
      <w:pPr>
        <w:pStyle w:val="Vnbnnidung30"/>
        <w:shd w:val="clear" w:color="auto" w:fill="auto"/>
        <w:spacing w:after="0" w:line="240" w:lineRule="auto"/>
      </w:pPr>
      <w:r>
        <w:t>Các thành viên trong Ban chỉ đạo thực hiện Qu</w:t>
      </w:r>
      <w:r w:rsidR="001748DA" w:rsidRPr="00486997">
        <w:t>y</w:t>
      </w:r>
      <w:r>
        <w:t xml:space="preserve"> </w:t>
      </w:r>
      <w:r w:rsidR="001748DA" w:rsidRPr="00486997">
        <w:t xml:space="preserve">định </w:t>
      </w:r>
      <w:r>
        <w:t xml:space="preserve">công khai trong </w:t>
      </w:r>
    </w:p>
    <w:p w14:paraId="51C8D1A4" w14:textId="7ACD29CE" w:rsidR="007B5B0B" w:rsidRDefault="00DC5207" w:rsidP="00846D23">
      <w:pPr>
        <w:pStyle w:val="Vnbnnidung30"/>
        <w:shd w:val="clear" w:color="auto" w:fill="auto"/>
        <w:spacing w:after="0" w:line="240" w:lineRule="auto"/>
      </w:pPr>
      <w:r>
        <w:t>N</w:t>
      </w:r>
      <w:r w:rsidR="005A4B3B">
        <w:t>hà</w:t>
      </w:r>
      <w:r w:rsidRPr="00486997">
        <w:t xml:space="preserve"> </w:t>
      </w:r>
      <w:r w:rsidR="005A4B3B">
        <w:t>trường theo Thông tư 09/2024/TT-BGDĐT</w:t>
      </w:r>
    </w:p>
    <w:p w14:paraId="58C7DC60" w14:textId="4BB812FB" w:rsidR="000D6A1C" w:rsidRDefault="00BF0507" w:rsidP="00D87C41">
      <w:pPr>
        <w:pStyle w:val="Vnbnnidung20"/>
        <w:shd w:val="clear" w:color="auto" w:fill="auto"/>
        <w:spacing w:before="0" w:after="0" w:line="240" w:lineRule="auto"/>
        <w:jc w:val="center"/>
      </w:pPr>
      <w:r w:rsidRPr="00486997">
        <w:rPr>
          <w:rStyle w:val="Vnbnnidung2Gincch1pt"/>
          <w:i/>
          <w:iCs/>
        </w:rPr>
        <w:t>(</w:t>
      </w:r>
      <w:r w:rsidR="005A4B3B">
        <w:rPr>
          <w:rStyle w:val="Vnbnnidung2Gincch1pt"/>
          <w:i/>
          <w:iCs/>
        </w:rPr>
        <w:t>Kèm</w:t>
      </w:r>
      <w:r w:rsidR="005A4B3B">
        <w:t xml:space="preserve"> theo quyết định số </w:t>
      </w:r>
      <w:r w:rsidR="00C2743A">
        <w:t>611</w:t>
      </w:r>
      <w:r w:rsidR="005A4B3B">
        <w:t>/QĐ-</w:t>
      </w:r>
      <w:r w:rsidR="00567723">
        <w:t>MNQH</w:t>
      </w:r>
      <w:r w:rsidR="005A4B3B">
        <w:t xml:space="preserve"> ngày </w:t>
      </w:r>
      <w:r w:rsidR="00567723">
        <w:t>05</w:t>
      </w:r>
      <w:r w:rsidR="00C409B2" w:rsidRPr="00486997">
        <w:t>/11/2025</w:t>
      </w:r>
      <w:r w:rsidR="005A4B3B">
        <w:t>)</w:t>
      </w:r>
    </w:p>
    <w:p w14:paraId="3709938A" w14:textId="0D0568A5" w:rsidR="000C3E19" w:rsidRPr="007A32CF" w:rsidRDefault="000C3E19" w:rsidP="00D87C41">
      <w:pPr>
        <w:pStyle w:val="Vnbnnidung20"/>
        <w:shd w:val="clear" w:color="auto" w:fill="auto"/>
        <w:spacing w:before="0" w:after="0" w:line="240" w:lineRule="auto"/>
        <w:jc w:val="center"/>
        <w:rPr>
          <w:sz w:val="18"/>
          <w:szCs w:val="18"/>
        </w:rPr>
      </w:pPr>
    </w:p>
    <w:tbl>
      <w:tblPr>
        <w:tblStyle w:val="TableGrid"/>
        <w:tblW w:w="0" w:type="auto"/>
        <w:tblLook w:val="04A0" w:firstRow="1" w:lastRow="0" w:firstColumn="1" w:lastColumn="0" w:noHBand="0" w:noVBand="1"/>
      </w:tblPr>
      <w:tblGrid>
        <w:gridCol w:w="563"/>
        <w:gridCol w:w="2826"/>
        <w:gridCol w:w="1688"/>
        <w:gridCol w:w="4487"/>
      </w:tblGrid>
      <w:tr w:rsidR="000C3E19" w:rsidRPr="003B08BD" w14:paraId="567CBECE" w14:textId="77777777" w:rsidTr="00A57CB4">
        <w:trPr>
          <w:trHeight w:val="717"/>
        </w:trPr>
        <w:tc>
          <w:tcPr>
            <w:tcW w:w="563" w:type="dxa"/>
            <w:shd w:val="clear" w:color="auto" w:fill="FFFFFF"/>
            <w:vAlign w:val="center"/>
          </w:tcPr>
          <w:p w14:paraId="0800B1D9" w14:textId="72E06081" w:rsidR="000C3E19" w:rsidRPr="003B08BD" w:rsidRDefault="000C3E19" w:rsidP="002303D6">
            <w:pPr>
              <w:pStyle w:val="Vnbnnidung20"/>
              <w:shd w:val="clear" w:color="auto" w:fill="auto"/>
              <w:spacing w:before="0" w:after="0" w:line="240" w:lineRule="auto"/>
              <w:jc w:val="center"/>
              <w:rPr>
                <w:i w:val="0"/>
                <w:iCs w:val="0"/>
              </w:rPr>
            </w:pPr>
            <w:r w:rsidRPr="003B08BD">
              <w:rPr>
                <w:rStyle w:val="Vnbnnidung2Inm"/>
              </w:rPr>
              <w:t>TT</w:t>
            </w:r>
          </w:p>
        </w:tc>
        <w:tc>
          <w:tcPr>
            <w:tcW w:w="2826" w:type="dxa"/>
            <w:shd w:val="clear" w:color="auto" w:fill="FFFFFF"/>
            <w:vAlign w:val="center"/>
          </w:tcPr>
          <w:p w14:paraId="1DB3974B" w14:textId="24E32914" w:rsidR="000C3E19" w:rsidRPr="003B08BD" w:rsidRDefault="000C3E19" w:rsidP="002303D6">
            <w:pPr>
              <w:pStyle w:val="Vnbnnidung20"/>
              <w:shd w:val="clear" w:color="auto" w:fill="auto"/>
              <w:spacing w:before="0" w:after="0" w:line="240" w:lineRule="auto"/>
              <w:jc w:val="center"/>
              <w:rPr>
                <w:i w:val="0"/>
                <w:iCs w:val="0"/>
              </w:rPr>
            </w:pPr>
            <w:r w:rsidRPr="003B08BD">
              <w:rPr>
                <w:rStyle w:val="Vnbnnidung2Inm"/>
              </w:rPr>
              <w:t>HỌ VÀ TÊN</w:t>
            </w:r>
          </w:p>
        </w:tc>
        <w:tc>
          <w:tcPr>
            <w:tcW w:w="1688" w:type="dxa"/>
            <w:shd w:val="clear" w:color="auto" w:fill="FFFFFF"/>
            <w:vAlign w:val="center"/>
          </w:tcPr>
          <w:p w14:paraId="0DBFDA56" w14:textId="39ABB39E" w:rsidR="000C3E19" w:rsidRPr="003B08BD" w:rsidRDefault="000C3E19" w:rsidP="002303D6">
            <w:pPr>
              <w:pStyle w:val="Vnbnnidung20"/>
              <w:shd w:val="clear" w:color="auto" w:fill="auto"/>
              <w:spacing w:before="0" w:after="0" w:line="240" w:lineRule="auto"/>
              <w:jc w:val="center"/>
              <w:rPr>
                <w:i w:val="0"/>
                <w:iCs w:val="0"/>
              </w:rPr>
            </w:pPr>
            <w:r w:rsidRPr="003B08BD">
              <w:rPr>
                <w:rStyle w:val="Vnbnnidung2Inm"/>
              </w:rPr>
              <w:t>CHỨC VỤ</w:t>
            </w:r>
          </w:p>
        </w:tc>
        <w:tc>
          <w:tcPr>
            <w:tcW w:w="4487" w:type="dxa"/>
            <w:shd w:val="clear" w:color="auto" w:fill="FFFFFF"/>
            <w:vAlign w:val="center"/>
          </w:tcPr>
          <w:p w14:paraId="1427D0AA" w14:textId="0B167597" w:rsidR="000C3E19" w:rsidRPr="003B08BD" w:rsidRDefault="000C3E19" w:rsidP="002303D6">
            <w:pPr>
              <w:pStyle w:val="Vnbnnidung20"/>
              <w:shd w:val="clear" w:color="auto" w:fill="auto"/>
              <w:spacing w:before="0" w:after="0" w:line="240" w:lineRule="auto"/>
              <w:jc w:val="center"/>
              <w:rPr>
                <w:i w:val="0"/>
                <w:iCs w:val="0"/>
              </w:rPr>
            </w:pPr>
            <w:r w:rsidRPr="003B08BD">
              <w:rPr>
                <w:rStyle w:val="Vnbnnidung2Inm"/>
              </w:rPr>
              <w:t>PHÂN CÔNG NHIỆM VỤ</w:t>
            </w:r>
          </w:p>
        </w:tc>
      </w:tr>
      <w:tr w:rsidR="004770E7" w:rsidRPr="003B08BD" w14:paraId="54FAB296" w14:textId="77777777" w:rsidTr="00A57CB4">
        <w:tc>
          <w:tcPr>
            <w:tcW w:w="563" w:type="dxa"/>
            <w:shd w:val="clear" w:color="auto" w:fill="FFFFFF"/>
            <w:vAlign w:val="center"/>
          </w:tcPr>
          <w:p w14:paraId="0AB0D5C2" w14:textId="7471DCED" w:rsidR="004770E7" w:rsidRPr="003B08BD" w:rsidRDefault="004770E7" w:rsidP="002303D6">
            <w:pPr>
              <w:pStyle w:val="Vnbnnidung20"/>
              <w:shd w:val="clear" w:color="auto" w:fill="auto"/>
              <w:spacing w:before="0" w:after="0" w:line="240" w:lineRule="auto"/>
              <w:jc w:val="center"/>
              <w:rPr>
                <w:i w:val="0"/>
                <w:iCs w:val="0"/>
              </w:rPr>
            </w:pPr>
            <w:r w:rsidRPr="003B08BD">
              <w:rPr>
                <w:rStyle w:val="Vnbnnidung2Khnginnghing"/>
                <w:lang w:val="en-US"/>
              </w:rPr>
              <w:t>1</w:t>
            </w:r>
          </w:p>
        </w:tc>
        <w:tc>
          <w:tcPr>
            <w:tcW w:w="2826" w:type="dxa"/>
            <w:shd w:val="clear" w:color="auto" w:fill="FFFFFF"/>
            <w:vAlign w:val="center"/>
          </w:tcPr>
          <w:p w14:paraId="3D051CB0" w14:textId="09BF744F" w:rsidR="004770E7" w:rsidRPr="00DF6797" w:rsidRDefault="000B3D5E" w:rsidP="0072337D">
            <w:pPr>
              <w:pStyle w:val="Vnbnnidung20"/>
              <w:shd w:val="clear" w:color="auto" w:fill="auto"/>
              <w:spacing w:before="0" w:after="0" w:line="245" w:lineRule="auto"/>
              <w:rPr>
                <w:bCs/>
                <w:i w:val="0"/>
                <w:iCs w:val="0"/>
              </w:rPr>
            </w:pPr>
            <w:r w:rsidRPr="00DF6797">
              <w:rPr>
                <w:bCs/>
                <w:i w:val="0"/>
                <w:iCs w:val="0"/>
                <w:color w:val="auto"/>
                <w:sz w:val="28"/>
                <w:szCs w:val="28"/>
                <w:lang w:eastAsia="en-US" w:bidi="ar-SA"/>
              </w:rPr>
              <w:t>Đặng Thị Hoài Thanh</w:t>
            </w:r>
          </w:p>
        </w:tc>
        <w:tc>
          <w:tcPr>
            <w:tcW w:w="1688" w:type="dxa"/>
            <w:shd w:val="clear" w:color="auto" w:fill="FFFFFF"/>
            <w:vAlign w:val="center"/>
          </w:tcPr>
          <w:p w14:paraId="65380D32" w14:textId="77777777" w:rsidR="000A37DF" w:rsidRPr="003B08BD" w:rsidRDefault="004770E7" w:rsidP="0072337D">
            <w:pPr>
              <w:pStyle w:val="Vnbnnidung20"/>
              <w:shd w:val="clear" w:color="auto" w:fill="auto"/>
              <w:spacing w:before="0" w:after="0" w:line="245" w:lineRule="auto"/>
              <w:jc w:val="center"/>
              <w:rPr>
                <w:rStyle w:val="Vnbnnidung2Khnginnghing"/>
              </w:rPr>
            </w:pPr>
            <w:r w:rsidRPr="003B08BD">
              <w:rPr>
                <w:rStyle w:val="Vnbnnidung2Khnginnghing"/>
              </w:rPr>
              <w:t xml:space="preserve">Hiệu trưởng </w:t>
            </w:r>
          </w:p>
          <w:p w14:paraId="082A6209" w14:textId="6326DEA3" w:rsidR="004770E7" w:rsidRPr="003B08BD" w:rsidRDefault="004770E7" w:rsidP="0072337D">
            <w:pPr>
              <w:pStyle w:val="Vnbnnidung20"/>
              <w:shd w:val="clear" w:color="auto" w:fill="auto"/>
              <w:spacing w:before="0" w:after="0" w:line="245" w:lineRule="auto"/>
              <w:jc w:val="center"/>
              <w:rPr>
                <w:i w:val="0"/>
                <w:iCs w:val="0"/>
              </w:rPr>
            </w:pPr>
            <w:r w:rsidRPr="003B08BD">
              <w:rPr>
                <w:rStyle w:val="Vnbnnidung2Khnginnghing"/>
              </w:rPr>
              <w:t>Trưởng ban</w:t>
            </w:r>
          </w:p>
        </w:tc>
        <w:tc>
          <w:tcPr>
            <w:tcW w:w="4487" w:type="dxa"/>
            <w:shd w:val="clear" w:color="auto" w:fill="FFFFFF"/>
            <w:vAlign w:val="center"/>
          </w:tcPr>
          <w:p w14:paraId="7A4D35E0" w14:textId="77777777" w:rsidR="009C3887" w:rsidRPr="00486997" w:rsidRDefault="009C3887" w:rsidP="0072337D">
            <w:pPr>
              <w:spacing w:line="245" w:lineRule="auto"/>
              <w:jc w:val="both"/>
              <w:rPr>
                <w:rFonts w:ascii="Times New Roman" w:hAnsi="Times New Roman" w:cs="Times New Roman"/>
                <w:color w:val="auto"/>
                <w:spacing w:val="4"/>
                <w:sz w:val="26"/>
                <w:szCs w:val="26"/>
              </w:rPr>
            </w:pPr>
            <w:r w:rsidRPr="00486997">
              <w:rPr>
                <w:rFonts w:ascii="Times New Roman" w:eastAsia="Times New Roman" w:hAnsi="Times New Roman" w:cs="Times New Roman"/>
                <w:spacing w:val="4"/>
                <w:sz w:val="26"/>
                <w:szCs w:val="26"/>
              </w:rPr>
              <w:t xml:space="preserve">- </w:t>
            </w:r>
            <w:r w:rsidRPr="009C3887">
              <w:rPr>
                <w:rFonts w:ascii="Times New Roman" w:eastAsia="Times New Roman" w:hAnsi="Times New Roman" w:cs="Times New Roman"/>
                <w:spacing w:val="4"/>
                <w:sz w:val="26"/>
                <w:szCs w:val="26"/>
              </w:rPr>
              <w:t xml:space="preserve">Chỉ đạo điều hành tổ chức triển khai Thông tư 09/2024/TT-BGDĐT ngày 03/6/2024 của Bộ GD&amp;ĐT </w:t>
            </w:r>
            <w:r w:rsidRPr="00486997">
              <w:rPr>
                <w:rFonts w:ascii="Times New Roman" w:eastAsia="Times New Roman" w:hAnsi="Times New Roman" w:cs="Times New Roman"/>
                <w:spacing w:val="4"/>
                <w:sz w:val="26"/>
                <w:szCs w:val="26"/>
              </w:rPr>
              <w:t xml:space="preserve">và </w:t>
            </w:r>
            <w:r w:rsidRPr="009C3887">
              <w:rPr>
                <w:rFonts w:ascii="Times New Roman" w:hAnsi="Times New Roman" w:cs="Times New Roman"/>
                <w:color w:val="auto"/>
                <w:spacing w:val="4"/>
                <w:sz w:val="26"/>
                <w:szCs w:val="26"/>
              </w:rPr>
              <w:t>Thông t</w:t>
            </w:r>
            <w:r w:rsidRPr="00486997">
              <w:rPr>
                <w:rFonts w:ascii="Times New Roman" w:hAnsi="Times New Roman" w:cs="Times New Roman"/>
                <w:color w:val="auto"/>
                <w:spacing w:val="4"/>
                <w:sz w:val="26"/>
                <w:szCs w:val="26"/>
              </w:rPr>
              <w:t>ư</w:t>
            </w:r>
            <w:r w:rsidRPr="009C3887">
              <w:rPr>
                <w:rFonts w:ascii="Times New Roman" w:hAnsi="Times New Roman" w:cs="Times New Roman"/>
                <w:color w:val="auto"/>
                <w:spacing w:val="4"/>
                <w:sz w:val="26"/>
                <w:szCs w:val="26"/>
              </w:rPr>
              <w:t xml:space="preserve"> số 1</w:t>
            </w:r>
            <w:r w:rsidRPr="00486997">
              <w:rPr>
                <w:rFonts w:ascii="Times New Roman" w:hAnsi="Times New Roman" w:cs="Times New Roman"/>
                <w:color w:val="auto"/>
                <w:spacing w:val="4"/>
                <w:sz w:val="26"/>
                <w:szCs w:val="26"/>
              </w:rPr>
              <w:t>1</w:t>
            </w:r>
            <w:r w:rsidRPr="009C3887">
              <w:rPr>
                <w:rFonts w:ascii="Times New Roman" w:hAnsi="Times New Roman" w:cs="Times New Roman"/>
                <w:color w:val="auto"/>
                <w:spacing w:val="4"/>
                <w:sz w:val="26"/>
                <w:szCs w:val="26"/>
              </w:rPr>
              <w:t>/2020/TT-BGDĐT, các văn bản có liên quan đến việc thực hiện công khai trong Hội đồng sư phạm nhà trường</w:t>
            </w:r>
            <w:r w:rsidRPr="009C3887">
              <w:rPr>
                <w:rFonts w:ascii="Times New Roman" w:eastAsia="Times New Roman" w:hAnsi="Times New Roman" w:cs="Times New Roman"/>
                <w:spacing w:val="4"/>
                <w:sz w:val="26"/>
                <w:szCs w:val="26"/>
              </w:rPr>
              <w:t xml:space="preserve"> và PHHS.</w:t>
            </w:r>
          </w:p>
          <w:p w14:paraId="7F18CDA1" w14:textId="77777777" w:rsidR="009C3887" w:rsidRPr="00486997" w:rsidRDefault="009C3887" w:rsidP="0072337D">
            <w:pPr>
              <w:spacing w:line="245" w:lineRule="auto"/>
              <w:jc w:val="both"/>
              <w:rPr>
                <w:rFonts w:ascii="Times New Roman" w:hAnsi="Times New Roman" w:cs="Times New Roman"/>
                <w:color w:val="auto"/>
                <w:spacing w:val="-4"/>
                <w:sz w:val="26"/>
                <w:szCs w:val="26"/>
              </w:rPr>
            </w:pPr>
            <w:r w:rsidRPr="00486997">
              <w:rPr>
                <w:rFonts w:ascii="Times New Roman" w:eastAsia="Times New Roman" w:hAnsi="Times New Roman" w:cs="Times New Roman"/>
                <w:sz w:val="26"/>
                <w:szCs w:val="26"/>
              </w:rPr>
              <w:t xml:space="preserve">- </w:t>
            </w:r>
            <w:r w:rsidRPr="009C3887">
              <w:rPr>
                <w:rFonts w:ascii="Times New Roman" w:eastAsia="Times New Roman" w:hAnsi="Times New Roman" w:cs="Times New Roman"/>
                <w:sz w:val="26"/>
                <w:szCs w:val="26"/>
              </w:rPr>
              <w:t xml:space="preserve">Chỉ đạo điều tra thông tin chung, thu thập số liệu cập nhật và điều hành kê khai báo cáo về công </w:t>
            </w:r>
            <w:r w:rsidRPr="00486997">
              <w:rPr>
                <w:rFonts w:ascii="Times New Roman" w:eastAsia="Times New Roman" w:hAnsi="Times New Roman" w:cs="Times New Roman"/>
                <w:sz w:val="26"/>
                <w:szCs w:val="26"/>
              </w:rPr>
              <w:t>t</w:t>
            </w:r>
            <w:r w:rsidRPr="009C3887">
              <w:rPr>
                <w:rFonts w:ascii="Times New Roman" w:eastAsia="Times New Roman" w:hAnsi="Times New Roman" w:cs="Times New Roman"/>
                <w:sz w:val="26"/>
                <w:szCs w:val="26"/>
              </w:rPr>
              <w:t>ác tài chính.</w:t>
            </w:r>
          </w:p>
          <w:p w14:paraId="7595920C" w14:textId="77777777" w:rsidR="009C3887" w:rsidRPr="00486997" w:rsidRDefault="009C3887" w:rsidP="0072337D">
            <w:pPr>
              <w:spacing w:line="245" w:lineRule="auto"/>
              <w:jc w:val="both"/>
              <w:rPr>
                <w:rFonts w:ascii="Times New Roman" w:hAnsi="Times New Roman" w:cs="Times New Roman"/>
                <w:color w:val="auto"/>
                <w:sz w:val="26"/>
                <w:szCs w:val="26"/>
              </w:rPr>
            </w:pPr>
            <w:r w:rsidRPr="00486997">
              <w:rPr>
                <w:rFonts w:ascii="Times New Roman" w:hAnsi="Times New Roman" w:cs="Times New Roman"/>
                <w:sz w:val="26"/>
                <w:szCs w:val="26"/>
              </w:rPr>
              <w:t xml:space="preserve">- </w:t>
            </w:r>
            <w:r w:rsidRPr="009C3887">
              <w:rPr>
                <w:rFonts w:ascii="Times New Roman" w:hAnsi="Times New Roman" w:cs="Times New Roman"/>
                <w:sz w:val="26"/>
                <w:szCs w:val="26"/>
              </w:rPr>
              <w:t xml:space="preserve">Kiểm tra, giám sát việc thực hiện công khai. Thực hiện tổng </w:t>
            </w:r>
            <w:r w:rsidRPr="00486997">
              <w:rPr>
                <w:rFonts w:ascii="Times New Roman" w:hAnsi="Times New Roman" w:cs="Times New Roman"/>
                <w:sz w:val="26"/>
                <w:szCs w:val="26"/>
              </w:rPr>
              <w:t>kết</w:t>
            </w:r>
            <w:r w:rsidRPr="009C3887">
              <w:rPr>
                <w:rFonts w:ascii="Times New Roman" w:hAnsi="Times New Roman" w:cs="Times New Roman"/>
                <w:sz w:val="26"/>
                <w:szCs w:val="26"/>
              </w:rPr>
              <w:t>, đánh giá công tác công khai nhằm hoàn thiện và nâng cao hiệu quả công tác quản 1</w:t>
            </w:r>
            <w:r w:rsidRPr="00486997">
              <w:rPr>
                <w:rFonts w:ascii="Times New Roman" w:hAnsi="Times New Roman" w:cs="Times New Roman"/>
                <w:sz w:val="26"/>
                <w:szCs w:val="26"/>
              </w:rPr>
              <w:t>ý.</w:t>
            </w:r>
          </w:p>
          <w:p w14:paraId="0610BA3E" w14:textId="77777777" w:rsidR="009C3887" w:rsidRPr="009C3887" w:rsidRDefault="009C3887" w:rsidP="0072337D">
            <w:pPr>
              <w:spacing w:line="245" w:lineRule="auto"/>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color w:val="auto"/>
                <w:sz w:val="26"/>
                <w:szCs w:val="26"/>
              </w:rPr>
              <w:t xml:space="preserve">- </w:t>
            </w:r>
            <w:r w:rsidRPr="009C3887">
              <w:rPr>
                <w:rFonts w:ascii="Times New Roman" w:eastAsia="Times New Roman" w:hAnsi="Times New Roman" w:cs="Times New Roman"/>
                <w:color w:val="auto"/>
                <w:sz w:val="26"/>
                <w:szCs w:val="26"/>
              </w:rPr>
              <w:t>Hiệu trưởng chịu trách nhiệm chỉ đạo chung các nội dung công khai của đ</w:t>
            </w:r>
            <w:r w:rsidRPr="00486997">
              <w:rPr>
                <w:rFonts w:ascii="Times New Roman" w:eastAsia="Times New Roman" w:hAnsi="Times New Roman" w:cs="Times New Roman"/>
                <w:color w:val="auto"/>
                <w:sz w:val="26"/>
                <w:szCs w:val="26"/>
              </w:rPr>
              <w:t>ơ</w:t>
            </w:r>
            <w:r w:rsidRPr="009C3887">
              <w:rPr>
                <w:rFonts w:ascii="Times New Roman" w:eastAsia="Times New Roman" w:hAnsi="Times New Roman" w:cs="Times New Roman"/>
                <w:color w:val="auto"/>
                <w:sz w:val="26"/>
                <w:szCs w:val="26"/>
              </w:rPr>
              <w:t>n vị. Báo cáo thường niên, định k</w:t>
            </w:r>
            <w:r w:rsidRPr="00486997">
              <w:rPr>
                <w:rFonts w:ascii="Times New Roman" w:eastAsia="Times New Roman" w:hAnsi="Times New Roman" w:cs="Times New Roman"/>
                <w:color w:val="auto"/>
                <w:sz w:val="26"/>
                <w:szCs w:val="26"/>
              </w:rPr>
              <w:t>ỳ</w:t>
            </w:r>
            <w:r w:rsidRPr="009C3887">
              <w:rPr>
                <w:rFonts w:ascii="Times New Roman" w:eastAsia="Times New Roman" w:hAnsi="Times New Roman" w:cs="Times New Roman"/>
                <w:color w:val="auto"/>
                <w:sz w:val="26"/>
                <w:szCs w:val="26"/>
              </w:rPr>
              <w:t xml:space="preserve"> theo quy định.</w:t>
            </w:r>
          </w:p>
          <w:p w14:paraId="4AC594F2" w14:textId="77777777" w:rsidR="009C3887" w:rsidRPr="009C3887" w:rsidRDefault="009C3887" w:rsidP="0072337D">
            <w:pPr>
              <w:shd w:val="clear" w:color="auto" w:fill="FFFFFF"/>
              <w:spacing w:line="245" w:lineRule="auto"/>
              <w:jc w:val="both"/>
              <w:rPr>
                <w:rFonts w:ascii="Times New Roman" w:hAnsi="Times New Roman" w:cs="Times New Roman"/>
                <w:sz w:val="26"/>
                <w:szCs w:val="26"/>
              </w:rPr>
            </w:pPr>
            <w:r w:rsidRPr="009C3887">
              <w:rPr>
                <w:rFonts w:ascii="Times New Roman" w:hAnsi="Times New Roman" w:cs="Times New Roman"/>
                <w:sz w:val="26"/>
                <w:szCs w:val="26"/>
              </w:rPr>
              <w:t>- Báo cáo về công tác công khai về cơ quan tổ chức quản lý cấp trên.</w:t>
            </w:r>
          </w:p>
          <w:p w14:paraId="5CFF9B6E" w14:textId="5E06650D" w:rsidR="004770E7" w:rsidRPr="003B08BD" w:rsidRDefault="009C3887" w:rsidP="0072337D">
            <w:pPr>
              <w:spacing w:line="245" w:lineRule="auto"/>
              <w:ind w:right="-8"/>
              <w:jc w:val="both"/>
              <w:rPr>
                <w:rFonts w:ascii="Times New Roman" w:eastAsia="Times New Roman" w:hAnsi="Times New Roman" w:cs="Times New Roman"/>
                <w:color w:val="auto"/>
                <w:sz w:val="26"/>
                <w:szCs w:val="26"/>
              </w:rPr>
            </w:pPr>
            <w:r w:rsidRPr="009C3887">
              <w:rPr>
                <w:rFonts w:ascii="Times New Roman" w:eastAsia="Times New Roman" w:hAnsi="Times New Roman" w:cs="Times New Roman"/>
                <w:sz w:val="26"/>
                <w:szCs w:val="26"/>
              </w:rPr>
              <w:t xml:space="preserve">- </w:t>
            </w:r>
            <w:r w:rsidRPr="009C3887">
              <w:rPr>
                <w:rFonts w:ascii="Times New Roman" w:eastAsia="Calibri" w:hAnsi="Times New Roman" w:cs="Times New Roman"/>
                <w:bCs/>
                <w:spacing w:val="-10"/>
                <w:sz w:val="26"/>
                <w:szCs w:val="26"/>
              </w:rPr>
              <w:t>Thành lập tổ công tác thực hiện nhiệm vụ công khai trong nhà trường; phân công nhiệm vụ cụ thể cho các thành viên trong tổ thực hiện công khai</w:t>
            </w:r>
          </w:p>
        </w:tc>
      </w:tr>
      <w:tr w:rsidR="004770E7" w:rsidRPr="003B08BD" w14:paraId="34432993" w14:textId="77777777" w:rsidTr="00A57CB4">
        <w:tc>
          <w:tcPr>
            <w:tcW w:w="563" w:type="dxa"/>
            <w:shd w:val="clear" w:color="auto" w:fill="FFFFFF"/>
            <w:vAlign w:val="center"/>
          </w:tcPr>
          <w:p w14:paraId="30A2065A" w14:textId="464A1285" w:rsidR="004770E7" w:rsidRPr="003B08BD" w:rsidRDefault="004770E7" w:rsidP="002303D6">
            <w:pPr>
              <w:pStyle w:val="Vnbnnidung20"/>
              <w:shd w:val="clear" w:color="auto" w:fill="auto"/>
              <w:spacing w:before="0" w:after="0" w:line="240" w:lineRule="auto"/>
              <w:jc w:val="center"/>
              <w:rPr>
                <w:i w:val="0"/>
                <w:iCs w:val="0"/>
              </w:rPr>
            </w:pPr>
            <w:r w:rsidRPr="003B08BD">
              <w:rPr>
                <w:rStyle w:val="Vnbnnidung2Khnginnghing"/>
              </w:rPr>
              <w:t>2</w:t>
            </w:r>
          </w:p>
        </w:tc>
        <w:tc>
          <w:tcPr>
            <w:tcW w:w="2826" w:type="dxa"/>
            <w:shd w:val="clear" w:color="auto" w:fill="FFFFFF"/>
            <w:vAlign w:val="center"/>
          </w:tcPr>
          <w:p w14:paraId="52DA66B6" w14:textId="12E23061" w:rsidR="004770E7" w:rsidRPr="003B08BD" w:rsidRDefault="00612462" w:rsidP="0072337D">
            <w:pPr>
              <w:pStyle w:val="Vnbnnidung20"/>
              <w:shd w:val="clear" w:color="auto" w:fill="auto"/>
              <w:spacing w:before="0" w:after="0" w:line="245" w:lineRule="auto"/>
              <w:rPr>
                <w:i w:val="0"/>
                <w:iCs w:val="0"/>
                <w:lang w:val="en-US"/>
              </w:rPr>
            </w:pPr>
            <w:r>
              <w:rPr>
                <w:rStyle w:val="Vnbnnidung2Khnginnghing"/>
              </w:rPr>
              <w:t>Lê Thu Hiền</w:t>
            </w:r>
          </w:p>
        </w:tc>
        <w:tc>
          <w:tcPr>
            <w:tcW w:w="1688" w:type="dxa"/>
            <w:shd w:val="clear" w:color="auto" w:fill="FFFFFF"/>
            <w:vAlign w:val="center"/>
          </w:tcPr>
          <w:p w14:paraId="1EB39603" w14:textId="77777777" w:rsidR="004770E7" w:rsidRPr="003B08BD" w:rsidRDefault="004770E7" w:rsidP="0072337D">
            <w:pPr>
              <w:pStyle w:val="Vnbnnidung20"/>
              <w:shd w:val="clear" w:color="auto" w:fill="auto"/>
              <w:spacing w:before="0" w:after="0" w:line="245" w:lineRule="auto"/>
              <w:jc w:val="center"/>
              <w:rPr>
                <w:rStyle w:val="Vnbnnidung2Khnginnghing"/>
                <w:lang w:val="en-US"/>
              </w:rPr>
            </w:pPr>
            <w:r w:rsidRPr="003B08BD">
              <w:rPr>
                <w:rStyle w:val="Vnbnnidung2Khnginnghing"/>
              </w:rPr>
              <w:t>P</w:t>
            </w:r>
            <w:r w:rsidRPr="003B08BD">
              <w:rPr>
                <w:rStyle w:val="Vnbnnidung2Khnginnghing"/>
                <w:lang w:val="en-US"/>
              </w:rPr>
              <w:t>. Hiệu trưởng</w:t>
            </w:r>
          </w:p>
          <w:p w14:paraId="1FA340EA" w14:textId="7D622F44" w:rsidR="004770E7" w:rsidRPr="003B08BD" w:rsidRDefault="004770E7" w:rsidP="0072337D">
            <w:pPr>
              <w:pStyle w:val="Vnbnnidung20"/>
              <w:shd w:val="clear" w:color="auto" w:fill="auto"/>
              <w:spacing w:before="0" w:after="0" w:line="245" w:lineRule="auto"/>
              <w:jc w:val="center"/>
              <w:rPr>
                <w:i w:val="0"/>
                <w:iCs w:val="0"/>
              </w:rPr>
            </w:pPr>
            <w:r w:rsidRPr="003B08BD">
              <w:rPr>
                <w:rStyle w:val="Vnbnnidung2Khnginnghing"/>
              </w:rPr>
              <w:t>Phó ban</w:t>
            </w:r>
            <w:r w:rsidRPr="003B08BD">
              <w:rPr>
                <w:rStyle w:val="Vnbnnidung2Khnginnghing"/>
                <w:lang w:val="en-US"/>
              </w:rPr>
              <w:t xml:space="preserve"> </w:t>
            </w:r>
            <w:r w:rsidR="005F600D" w:rsidRPr="003B08BD">
              <w:rPr>
                <w:rStyle w:val="Vnbnnidung2Khnginnghing"/>
                <w:lang w:val="en-US"/>
              </w:rPr>
              <w:t>TT</w:t>
            </w:r>
          </w:p>
        </w:tc>
        <w:tc>
          <w:tcPr>
            <w:tcW w:w="4487" w:type="dxa"/>
          </w:tcPr>
          <w:p w14:paraId="2A7D48CE" w14:textId="77777777" w:rsidR="00C6078C" w:rsidRPr="00486997" w:rsidRDefault="00C6078C" w:rsidP="0072337D">
            <w:pPr>
              <w:spacing w:line="245" w:lineRule="auto"/>
              <w:ind w:right="-8"/>
              <w:jc w:val="both"/>
              <w:rPr>
                <w:rFonts w:ascii="Times New Roman" w:eastAsia="Times New Roman" w:hAnsi="Times New Roman" w:cs="Times New Roman"/>
                <w:spacing w:val="-4"/>
                <w:sz w:val="26"/>
                <w:szCs w:val="26"/>
              </w:rPr>
            </w:pPr>
            <w:r w:rsidRPr="00486997">
              <w:rPr>
                <w:rFonts w:ascii="Times New Roman" w:eastAsia="Times New Roman" w:hAnsi="Times New Roman" w:cs="Times New Roman"/>
                <w:spacing w:val="-4"/>
                <w:sz w:val="26"/>
                <w:szCs w:val="26"/>
              </w:rPr>
              <w:t xml:space="preserve">- </w:t>
            </w:r>
            <w:r w:rsidRPr="00C6078C">
              <w:rPr>
                <w:rFonts w:ascii="Times New Roman" w:eastAsia="Times New Roman" w:hAnsi="Times New Roman" w:cs="Times New Roman"/>
                <w:spacing w:val="-4"/>
                <w:sz w:val="26"/>
                <w:szCs w:val="26"/>
              </w:rPr>
              <w:t>Phụ trách</w:t>
            </w:r>
            <w:r w:rsidRPr="00486997">
              <w:rPr>
                <w:rFonts w:ascii="Times New Roman" w:eastAsia="Times New Roman" w:hAnsi="Times New Roman" w:cs="Times New Roman"/>
                <w:spacing w:val="-4"/>
                <w:sz w:val="26"/>
                <w:szCs w:val="26"/>
              </w:rPr>
              <w:t>,</w:t>
            </w:r>
            <w:r w:rsidRPr="00C6078C">
              <w:rPr>
                <w:rFonts w:ascii="Times New Roman" w:eastAsia="Times New Roman" w:hAnsi="Times New Roman" w:cs="Times New Roman"/>
                <w:spacing w:val="-4"/>
                <w:sz w:val="26"/>
                <w:szCs w:val="26"/>
              </w:rPr>
              <w:t xml:space="preserve"> </w:t>
            </w:r>
            <w:r w:rsidRPr="00486997">
              <w:rPr>
                <w:rFonts w:ascii="Times New Roman" w:eastAsia="Times New Roman" w:hAnsi="Times New Roman" w:cs="Times New Roman"/>
                <w:spacing w:val="-4"/>
                <w:sz w:val="26"/>
                <w:szCs w:val="26"/>
              </w:rPr>
              <w:t xml:space="preserve">chỉ đạo các thành viên thu thập các nội dung qui định theo thông tư </w:t>
            </w:r>
            <w:r w:rsidRPr="00C6078C">
              <w:rPr>
                <w:rFonts w:ascii="Times New Roman" w:eastAsia="Times New Roman" w:hAnsi="Times New Roman" w:cs="Times New Roman"/>
                <w:spacing w:val="-4"/>
                <w:sz w:val="26"/>
                <w:szCs w:val="26"/>
              </w:rPr>
              <w:t>Thông tư 09/2024/TT-BGDĐT</w:t>
            </w:r>
            <w:r w:rsidRPr="00486997">
              <w:rPr>
                <w:rFonts w:ascii="Times New Roman" w:eastAsia="Times New Roman" w:hAnsi="Times New Roman" w:cs="Times New Roman"/>
                <w:spacing w:val="-4"/>
                <w:sz w:val="26"/>
                <w:szCs w:val="26"/>
              </w:rPr>
              <w:t xml:space="preserve"> và</w:t>
            </w:r>
            <w:r w:rsidRPr="00C6078C">
              <w:rPr>
                <w:rFonts w:ascii="Times New Roman" w:eastAsia="Times New Roman" w:hAnsi="Times New Roman" w:cs="Times New Roman"/>
                <w:color w:val="auto"/>
                <w:spacing w:val="-4"/>
                <w:sz w:val="26"/>
                <w:szCs w:val="26"/>
              </w:rPr>
              <w:t xml:space="preserve"> Thông t</w:t>
            </w:r>
            <w:r w:rsidRPr="00486997">
              <w:rPr>
                <w:rFonts w:ascii="Times New Roman" w:eastAsia="Times New Roman" w:hAnsi="Times New Roman" w:cs="Times New Roman"/>
                <w:color w:val="auto"/>
                <w:spacing w:val="-4"/>
                <w:sz w:val="26"/>
                <w:szCs w:val="26"/>
              </w:rPr>
              <w:t>ư</w:t>
            </w:r>
            <w:r w:rsidRPr="00C6078C">
              <w:rPr>
                <w:rFonts w:ascii="Times New Roman" w:eastAsia="Times New Roman" w:hAnsi="Times New Roman" w:cs="Times New Roman"/>
                <w:color w:val="auto"/>
                <w:spacing w:val="-4"/>
                <w:sz w:val="26"/>
                <w:szCs w:val="26"/>
              </w:rPr>
              <w:t xml:space="preserve"> số 1</w:t>
            </w:r>
            <w:r w:rsidRPr="00486997">
              <w:rPr>
                <w:rFonts w:ascii="Times New Roman" w:eastAsia="Times New Roman" w:hAnsi="Times New Roman" w:cs="Times New Roman"/>
                <w:color w:val="auto"/>
                <w:spacing w:val="-4"/>
                <w:sz w:val="26"/>
                <w:szCs w:val="26"/>
              </w:rPr>
              <w:t>1</w:t>
            </w:r>
            <w:r w:rsidRPr="00C6078C">
              <w:rPr>
                <w:rFonts w:ascii="Times New Roman" w:eastAsia="Times New Roman" w:hAnsi="Times New Roman" w:cs="Times New Roman"/>
                <w:color w:val="auto"/>
                <w:spacing w:val="-4"/>
                <w:sz w:val="26"/>
                <w:szCs w:val="26"/>
              </w:rPr>
              <w:t>/2020/TT-BGDĐT</w:t>
            </w:r>
            <w:r w:rsidRPr="00486997">
              <w:rPr>
                <w:rFonts w:ascii="Times New Roman" w:eastAsia="Times New Roman" w:hAnsi="Times New Roman" w:cs="Times New Roman"/>
                <w:spacing w:val="-4"/>
                <w:sz w:val="26"/>
                <w:szCs w:val="26"/>
              </w:rPr>
              <w:t xml:space="preserve"> để công khai lên cổng thông tin và trên bảng thông tin của nhà trường</w:t>
            </w:r>
            <w:r w:rsidRPr="00C6078C">
              <w:rPr>
                <w:rFonts w:ascii="Times New Roman" w:eastAsia="Times New Roman" w:hAnsi="Times New Roman" w:cs="Times New Roman"/>
                <w:spacing w:val="-4"/>
                <w:sz w:val="26"/>
                <w:szCs w:val="26"/>
              </w:rPr>
              <w:t>, giám sát thực hiện kế hoạch</w:t>
            </w:r>
            <w:r w:rsidRPr="00486997">
              <w:rPr>
                <w:rFonts w:ascii="Times New Roman" w:eastAsia="Times New Roman" w:hAnsi="Times New Roman" w:cs="Times New Roman"/>
                <w:spacing w:val="-4"/>
                <w:sz w:val="26"/>
                <w:szCs w:val="26"/>
              </w:rPr>
              <w:t xml:space="preserve"> công khai bằng các hình thức phương tiện công khai khác nhau.</w:t>
            </w:r>
          </w:p>
          <w:p w14:paraId="235EE22D" w14:textId="376DBA2F" w:rsidR="00C6078C" w:rsidRPr="00486997" w:rsidRDefault="00E7504C" w:rsidP="0072337D">
            <w:pPr>
              <w:spacing w:line="245" w:lineRule="auto"/>
              <w:ind w:right="-8"/>
              <w:jc w:val="both"/>
              <w:rPr>
                <w:rFonts w:ascii="Times New Roman" w:eastAsia="Times New Roman" w:hAnsi="Times New Roman" w:cs="Times New Roman"/>
                <w:spacing w:val="-4"/>
                <w:sz w:val="26"/>
                <w:szCs w:val="26"/>
              </w:rPr>
            </w:pPr>
            <w:r w:rsidRPr="00486997">
              <w:rPr>
                <w:rFonts w:ascii="Times New Roman" w:eastAsia="Times New Roman" w:hAnsi="Times New Roman" w:cs="Times New Roman"/>
                <w:spacing w:val="-4"/>
                <w:sz w:val="26"/>
                <w:szCs w:val="26"/>
              </w:rPr>
              <w:t xml:space="preserve">- </w:t>
            </w:r>
            <w:r w:rsidR="00C6078C" w:rsidRPr="00486997">
              <w:rPr>
                <w:rFonts w:ascii="Times New Roman" w:eastAsia="Times New Roman" w:hAnsi="Times New Roman" w:cs="Times New Roman"/>
                <w:spacing w:val="-4"/>
                <w:sz w:val="26"/>
                <w:szCs w:val="26"/>
              </w:rPr>
              <w:t>Chịu trách nhiệm đôn đốc các thành viên, các bộ phận cung cấp thông tin và nội dung theo các lĩnh vực các thành viên  đó phụ trách cho tổ công khai thực hiện đúng thời gian.</w:t>
            </w:r>
          </w:p>
          <w:p w14:paraId="0A179BF0" w14:textId="77777777" w:rsidR="00C6078C" w:rsidRPr="00C6078C" w:rsidRDefault="00C6078C" w:rsidP="0072337D">
            <w:pPr>
              <w:spacing w:line="245" w:lineRule="auto"/>
              <w:ind w:right="-8"/>
              <w:jc w:val="both"/>
              <w:rPr>
                <w:rFonts w:ascii="Times New Roman" w:eastAsia="Times New Roman" w:hAnsi="Times New Roman" w:cs="Times New Roman"/>
                <w:i/>
                <w:iCs/>
                <w:spacing w:val="-8"/>
                <w:sz w:val="26"/>
                <w:szCs w:val="26"/>
              </w:rPr>
            </w:pPr>
            <w:r w:rsidRPr="00486997">
              <w:rPr>
                <w:rFonts w:ascii="Times New Roman" w:eastAsia="Times New Roman" w:hAnsi="Times New Roman" w:cs="Times New Roman"/>
                <w:color w:val="auto"/>
                <w:sz w:val="26"/>
                <w:szCs w:val="26"/>
              </w:rPr>
              <w:t xml:space="preserve">- </w:t>
            </w:r>
            <w:r w:rsidRPr="00C6078C">
              <w:rPr>
                <w:rFonts w:ascii="Times New Roman" w:eastAsia="Times New Roman" w:hAnsi="Times New Roman" w:cs="Times New Roman"/>
                <w:color w:val="auto"/>
                <w:spacing w:val="-8"/>
                <w:sz w:val="26"/>
                <w:szCs w:val="26"/>
              </w:rPr>
              <w:t>Chỉ đạo trực tiếp cho bộ phận đưa các nội dung công khai trên cổng thông tin điện tử và websize của đ</w:t>
            </w:r>
            <w:r w:rsidRPr="00486997">
              <w:rPr>
                <w:rFonts w:ascii="Times New Roman" w:eastAsia="Times New Roman" w:hAnsi="Times New Roman" w:cs="Times New Roman"/>
                <w:color w:val="auto"/>
                <w:spacing w:val="-8"/>
                <w:sz w:val="26"/>
                <w:szCs w:val="26"/>
              </w:rPr>
              <w:t>ơ</w:t>
            </w:r>
            <w:r w:rsidRPr="00C6078C">
              <w:rPr>
                <w:rFonts w:ascii="Times New Roman" w:eastAsia="Times New Roman" w:hAnsi="Times New Roman" w:cs="Times New Roman"/>
                <w:color w:val="auto"/>
                <w:spacing w:val="-8"/>
                <w:sz w:val="26"/>
                <w:szCs w:val="26"/>
              </w:rPr>
              <w:t>n vị đúng thời điểm</w:t>
            </w:r>
          </w:p>
          <w:p w14:paraId="46C5F385" w14:textId="77777777" w:rsidR="00C6078C" w:rsidRPr="00C6078C" w:rsidRDefault="00C6078C" w:rsidP="0072337D">
            <w:pPr>
              <w:spacing w:line="245" w:lineRule="auto"/>
              <w:jc w:val="both"/>
              <w:rPr>
                <w:rFonts w:ascii="Times New Roman" w:eastAsia="Times New Roman" w:hAnsi="Times New Roman" w:cs="Times New Roman"/>
                <w:i/>
                <w:iCs/>
                <w:spacing w:val="-4"/>
                <w:sz w:val="26"/>
                <w:szCs w:val="26"/>
              </w:rPr>
            </w:pPr>
            <w:r w:rsidRPr="00486997">
              <w:rPr>
                <w:rFonts w:ascii="Times New Roman" w:eastAsia="Times New Roman" w:hAnsi="Times New Roman" w:cs="Times New Roman"/>
                <w:sz w:val="26"/>
                <w:szCs w:val="26"/>
              </w:rPr>
              <w:lastRenderedPageBreak/>
              <w:t xml:space="preserve">- </w:t>
            </w:r>
            <w:r w:rsidRPr="00C6078C">
              <w:rPr>
                <w:rFonts w:ascii="Times New Roman" w:eastAsia="Times New Roman" w:hAnsi="Times New Roman" w:cs="Times New Roman"/>
                <w:spacing w:val="-4"/>
                <w:sz w:val="26"/>
                <w:szCs w:val="26"/>
              </w:rPr>
              <w:t>Thực hiện kiểm tra, giám sát các cá nhân, bộ phận kê khai thông tin trên các báo cáo, biểu mẫu trung thực, chính xác, tập hợp các loại hồ sơ để niêm yết và đăng tải công khai trên website của nhà trường.</w:t>
            </w:r>
          </w:p>
          <w:p w14:paraId="54FE20F5" w14:textId="078C7E09" w:rsidR="004770E7" w:rsidRPr="00E7504C" w:rsidRDefault="00C6078C" w:rsidP="0072337D">
            <w:pPr>
              <w:spacing w:line="245" w:lineRule="auto"/>
              <w:jc w:val="both"/>
              <w:rPr>
                <w:rFonts w:ascii="Times New Roman" w:eastAsia="Calibri" w:hAnsi="Times New Roman" w:cs="Times New Roman"/>
                <w:sz w:val="26"/>
                <w:szCs w:val="26"/>
              </w:rPr>
            </w:pPr>
            <w:r w:rsidRPr="00C6078C">
              <w:rPr>
                <w:rFonts w:ascii="Times New Roman" w:eastAsia="Calibri" w:hAnsi="Times New Roman" w:cs="Times New Roman"/>
                <w:sz w:val="26"/>
                <w:szCs w:val="26"/>
              </w:rPr>
              <w:t xml:space="preserve">- Tham mưu </w:t>
            </w:r>
            <w:r w:rsidRPr="00486997">
              <w:rPr>
                <w:rFonts w:ascii="Times New Roman" w:eastAsia="Calibri" w:hAnsi="Times New Roman" w:cs="Times New Roman"/>
                <w:sz w:val="26"/>
                <w:szCs w:val="26"/>
              </w:rPr>
              <w:t xml:space="preserve">cho Hiệu trưởng- Trưởng ban </w:t>
            </w:r>
            <w:r w:rsidRPr="00C6078C">
              <w:rPr>
                <w:rFonts w:ascii="Times New Roman" w:eastAsia="Calibri" w:hAnsi="Times New Roman" w:cs="Times New Roman"/>
                <w:sz w:val="26"/>
                <w:szCs w:val="26"/>
              </w:rPr>
              <w:t xml:space="preserve">làm báo cáo </w:t>
            </w:r>
            <w:r w:rsidRPr="00C6078C">
              <w:rPr>
                <w:rFonts w:ascii="Times New Roman" w:eastAsia="Calibri" w:hAnsi="Times New Roman" w:cs="Times New Roman"/>
                <w:sz w:val="26"/>
                <w:szCs w:val="26"/>
                <w:lang w:val="nl-NL"/>
              </w:rPr>
              <w:t>kết quả hoạt động công khai của nhà trường 2 lần trong năm học tính đến ngày 30 tháng 6 và 31 tháng 12 hàng năm.</w:t>
            </w:r>
          </w:p>
        </w:tc>
      </w:tr>
      <w:tr w:rsidR="0045659F" w:rsidRPr="003B08BD" w14:paraId="337F7333" w14:textId="77777777" w:rsidTr="00A57CB4">
        <w:tc>
          <w:tcPr>
            <w:tcW w:w="563" w:type="dxa"/>
            <w:shd w:val="clear" w:color="auto" w:fill="FFFFFF"/>
            <w:vAlign w:val="center"/>
          </w:tcPr>
          <w:p w14:paraId="0F9ECCB0" w14:textId="0441D336" w:rsidR="0045659F" w:rsidRPr="003B08BD" w:rsidRDefault="0045659F" w:rsidP="00D51E44">
            <w:pPr>
              <w:pStyle w:val="Vnbnnidung20"/>
              <w:shd w:val="clear" w:color="auto" w:fill="auto"/>
              <w:spacing w:before="0" w:after="0" w:line="240" w:lineRule="auto"/>
              <w:jc w:val="center"/>
              <w:rPr>
                <w:i w:val="0"/>
                <w:iCs w:val="0"/>
              </w:rPr>
            </w:pPr>
            <w:r w:rsidRPr="003B08BD">
              <w:rPr>
                <w:rStyle w:val="Vnbnnidung2Khnginnghing"/>
              </w:rPr>
              <w:lastRenderedPageBreak/>
              <w:t>3</w:t>
            </w:r>
          </w:p>
        </w:tc>
        <w:tc>
          <w:tcPr>
            <w:tcW w:w="2826" w:type="dxa"/>
            <w:shd w:val="clear" w:color="auto" w:fill="FFFFFF"/>
            <w:vAlign w:val="center"/>
          </w:tcPr>
          <w:p w14:paraId="5A1F3F12" w14:textId="139DE689" w:rsidR="0045659F" w:rsidRPr="00C51B16" w:rsidRDefault="00FF14A4" w:rsidP="00D51E44">
            <w:pPr>
              <w:pStyle w:val="Vnbnnidung20"/>
              <w:shd w:val="clear" w:color="auto" w:fill="auto"/>
              <w:spacing w:before="0" w:after="0" w:line="240" w:lineRule="auto"/>
              <w:rPr>
                <w:i w:val="0"/>
                <w:iCs w:val="0"/>
              </w:rPr>
            </w:pPr>
            <w:r>
              <w:rPr>
                <w:i w:val="0"/>
                <w:iCs w:val="0"/>
              </w:rPr>
              <w:t>Lê Thị Thanh Thảo</w:t>
            </w:r>
          </w:p>
        </w:tc>
        <w:tc>
          <w:tcPr>
            <w:tcW w:w="1688" w:type="dxa"/>
            <w:shd w:val="clear" w:color="auto" w:fill="FFFFFF"/>
            <w:vAlign w:val="center"/>
          </w:tcPr>
          <w:p w14:paraId="49703F4D" w14:textId="2DBB4589" w:rsidR="0045659F" w:rsidRPr="003B08BD" w:rsidRDefault="0045659F" w:rsidP="00D51E44">
            <w:pPr>
              <w:pStyle w:val="Vnbnnidung20"/>
              <w:shd w:val="clear" w:color="auto" w:fill="auto"/>
              <w:spacing w:before="0" w:after="0" w:line="240" w:lineRule="auto"/>
              <w:jc w:val="center"/>
              <w:rPr>
                <w:rStyle w:val="Vnbnnidung2Khnginnghing"/>
                <w:lang w:val="en-US"/>
              </w:rPr>
            </w:pPr>
            <w:r w:rsidRPr="003B08BD">
              <w:rPr>
                <w:rStyle w:val="Vnbnnidung2Khnginnghing"/>
              </w:rPr>
              <w:t>P</w:t>
            </w:r>
            <w:r w:rsidRPr="003B08BD">
              <w:rPr>
                <w:rStyle w:val="Vnbnnidung2Khnginnghing"/>
                <w:lang w:val="en-US"/>
              </w:rPr>
              <w:t>. Hiệu trưởng</w:t>
            </w:r>
          </w:p>
          <w:p w14:paraId="7BC38C26" w14:textId="66FB9635" w:rsidR="0045659F" w:rsidRPr="003B08BD" w:rsidRDefault="0045659F" w:rsidP="00D51E44">
            <w:pPr>
              <w:pStyle w:val="Vnbnnidung20"/>
              <w:shd w:val="clear" w:color="auto" w:fill="auto"/>
              <w:spacing w:before="0" w:after="0" w:line="240" w:lineRule="auto"/>
              <w:jc w:val="center"/>
              <w:rPr>
                <w:i w:val="0"/>
                <w:iCs w:val="0"/>
                <w:lang w:val="en-US"/>
              </w:rPr>
            </w:pPr>
            <w:r w:rsidRPr="003B08BD">
              <w:rPr>
                <w:rStyle w:val="Vnbnnidung2Khnginnghing"/>
              </w:rPr>
              <w:t>Phó ban</w:t>
            </w:r>
            <w:r w:rsidR="00D461A6" w:rsidRPr="003B08BD">
              <w:rPr>
                <w:rStyle w:val="Vnbnnidung2Khnginnghing"/>
                <w:lang w:val="en-US"/>
              </w:rPr>
              <w:t xml:space="preserve"> </w:t>
            </w:r>
            <w:r w:rsidR="005F600D" w:rsidRPr="003B08BD">
              <w:rPr>
                <w:rStyle w:val="Vnbnnidung2Khnginnghing"/>
                <w:lang w:val="en-US"/>
              </w:rPr>
              <w:t>GS</w:t>
            </w:r>
          </w:p>
        </w:tc>
        <w:tc>
          <w:tcPr>
            <w:tcW w:w="4487" w:type="dxa"/>
          </w:tcPr>
          <w:p w14:paraId="4DD59E79" w14:textId="77777777" w:rsidR="00780673" w:rsidRPr="00780673" w:rsidRDefault="00780673" w:rsidP="002303D6">
            <w:pPr>
              <w:ind w:right="-8"/>
              <w:jc w:val="both"/>
              <w:rPr>
                <w:rFonts w:ascii="Times New Roman" w:eastAsia="Times New Roman" w:hAnsi="Times New Roman" w:cs="Times New Roman"/>
                <w:sz w:val="26"/>
                <w:szCs w:val="26"/>
              </w:rPr>
            </w:pPr>
            <w:r w:rsidRPr="00780673">
              <w:rPr>
                <w:rFonts w:ascii="Times New Roman" w:eastAsia="Times New Roman" w:hAnsi="Times New Roman" w:cs="Times New Roman"/>
                <w:sz w:val="26"/>
                <w:szCs w:val="26"/>
                <w:lang w:val="en-US"/>
              </w:rPr>
              <w:t xml:space="preserve">- </w:t>
            </w:r>
            <w:r w:rsidRPr="00780673">
              <w:rPr>
                <w:rFonts w:ascii="Times New Roman" w:eastAsia="Times New Roman" w:hAnsi="Times New Roman" w:cs="Times New Roman"/>
                <w:sz w:val="26"/>
                <w:szCs w:val="26"/>
              </w:rPr>
              <w:t xml:space="preserve">Thực hiện công khai </w:t>
            </w:r>
            <w:r w:rsidRPr="00780673">
              <w:rPr>
                <w:rFonts w:ascii="Times New Roman" w:eastAsia="Times New Roman" w:hAnsi="Times New Roman" w:cs="Times New Roman"/>
                <w:color w:val="auto"/>
                <w:sz w:val="26"/>
                <w:szCs w:val="26"/>
              </w:rPr>
              <w:t>kiểm định chất lượng, trường chuẩn Quốc gia, công tác thi đua khen thưởng... và các nội dung được phân công theo thẩm quyền phụ</w:t>
            </w:r>
            <w:r w:rsidRPr="00780673">
              <w:rPr>
                <w:rFonts w:ascii="Times New Roman" w:eastAsia="Times New Roman" w:hAnsi="Times New Roman" w:cs="Times New Roman"/>
                <w:sz w:val="26"/>
                <w:szCs w:val="26"/>
              </w:rPr>
              <w:t>. Kiểm duyệt các nội dung phụ trách trước khi đăng web. Cùng với</w:t>
            </w:r>
            <w:r w:rsidRPr="00486997">
              <w:rPr>
                <w:rFonts w:ascii="Times New Roman" w:eastAsia="Times New Roman" w:hAnsi="Times New Roman" w:cs="Times New Roman"/>
                <w:sz w:val="26"/>
                <w:szCs w:val="26"/>
              </w:rPr>
              <w:t xml:space="preserve"> </w:t>
            </w:r>
            <w:r w:rsidRPr="00780673">
              <w:rPr>
                <w:rFonts w:ascii="Times New Roman" w:eastAsia="Times New Roman" w:hAnsi="Times New Roman" w:cs="Times New Roman"/>
                <w:sz w:val="26"/>
                <w:szCs w:val="26"/>
              </w:rPr>
              <w:t>Hiệu trưởng chịu trách nhiệm thực hiện quản lý và công khai chất lượng giáo dục tại đơn vị.</w:t>
            </w:r>
          </w:p>
          <w:p w14:paraId="172D6851" w14:textId="77777777" w:rsidR="00780673" w:rsidRPr="00486997" w:rsidRDefault="00780673" w:rsidP="002303D6">
            <w:pPr>
              <w:ind w:right="-8"/>
              <w:jc w:val="both"/>
              <w:rPr>
                <w:rFonts w:ascii="Times New Roman" w:eastAsia="Times New Roman" w:hAnsi="Times New Roman" w:cs="Times New Roman"/>
                <w:i/>
                <w:iCs/>
                <w:color w:val="auto"/>
                <w:sz w:val="26"/>
                <w:szCs w:val="26"/>
              </w:rPr>
            </w:pPr>
            <w:r w:rsidRPr="00486997">
              <w:rPr>
                <w:rFonts w:ascii="Times New Roman" w:eastAsia="Times New Roman" w:hAnsi="Times New Roman" w:cs="Times New Roman"/>
                <w:color w:val="auto"/>
                <w:sz w:val="26"/>
                <w:szCs w:val="26"/>
              </w:rPr>
              <w:t xml:space="preserve">- </w:t>
            </w:r>
            <w:r w:rsidRPr="00780673">
              <w:rPr>
                <w:rFonts w:ascii="Times New Roman" w:eastAsia="Times New Roman" w:hAnsi="Times New Roman" w:cs="Times New Roman"/>
                <w:color w:val="auto"/>
                <w:sz w:val="26"/>
                <w:szCs w:val="26"/>
              </w:rPr>
              <w:t>Chịu trách nhiệm toàn bộ về các nội dung công khai trên công thông tin điện tử theo quy định.</w:t>
            </w:r>
          </w:p>
          <w:p w14:paraId="4407B588" w14:textId="77777777" w:rsidR="00780673" w:rsidRPr="00486997" w:rsidRDefault="00780673" w:rsidP="002303D6">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color w:val="auto"/>
                <w:sz w:val="26"/>
                <w:szCs w:val="26"/>
              </w:rPr>
              <w:t xml:space="preserve">- </w:t>
            </w:r>
            <w:r w:rsidRPr="00780673">
              <w:rPr>
                <w:rFonts w:ascii="Times New Roman" w:eastAsia="Times New Roman" w:hAnsi="Times New Roman" w:cs="Times New Roman"/>
                <w:color w:val="auto"/>
                <w:sz w:val="26"/>
                <w:szCs w:val="26"/>
              </w:rPr>
              <w:t>Chịu trách nhiệm giám sát việc thực hiện công khai các nội dung. Phối hợp cùng các bộ phận giám sát, đôn đốc các hoạt động công khai của đơn vị</w:t>
            </w:r>
            <w:r w:rsidRPr="00486997">
              <w:rPr>
                <w:rFonts w:ascii="Times New Roman" w:eastAsia="Times New Roman" w:hAnsi="Times New Roman" w:cs="Times New Roman"/>
                <w:color w:val="auto"/>
                <w:sz w:val="26"/>
                <w:szCs w:val="26"/>
              </w:rPr>
              <w:t>.</w:t>
            </w:r>
          </w:p>
          <w:p w14:paraId="115F2C0E" w14:textId="77777777" w:rsidR="0045659F" w:rsidRDefault="00780673" w:rsidP="002303D6">
            <w:pPr>
              <w:ind w:right="-8"/>
              <w:jc w:val="both"/>
              <w:rPr>
                <w:rFonts w:ascii="Times New Roman" w:hAnsi="Times New Roman" w:cs="Times New Roman"/>
                <w:sz w:val="26"/>
                <w:szCs w:val="26"/>
              </w:rPr>
            </w:pPr>
            <w:r w:rsidRPr="00486997">
              <w:rPr>
                <w:rFonts w:ascii="Times New Roman" w:hAnsi="Times New Roman" w:cs="Times New Roman"/>
                <w:sz w:val="26"/>
                <w:szCs w:val="26"/>
              </w:rPr>
              <w:t xml:space="preserve">- </w:t>
            </w:r>
            <w:r w:rsidRPr="00780673">
              <w:rPr>
                <w:rFonts w:ascii="Times New Roman" w:hAnsi="Times New Roman" w:cs="Times New Roman"/>
                <w:sz w:val="26"/>
                <w:szCs w:val="26"/>
              </w:rPr>
              <w:t>Tổng h</w:t>
            </w:r>
            <w:r w:rsidRPr="00486997">
              <w:rPr>
                <w:rFonts w:ascii="Times New Roman" w:hAnsi="Times New Roman" w:cs="Times New Roman"/>
                <w:sz w:val="26"/>
                <w:szCs w:val="26"/>
              </w:rPr>
              <w:t>ợ</w:t>
            </w:r>
            <w:r w:rsidRPr="00780673">
              <w:rPr>
                <w:rFonts w:ascii="Times New Roman" w:hAnsi="Times New Roman" w:cs="Times New Roman"/>
                <w:sz w:val="26"/>
                <w:szCs w:val="26"/>
              </w:rPr>
              <w:t>p các biểu mẫu, báo cáo niêm yết công khai các nội dung đúng quy định và ghi chép biên bản các cuộc họp Ban chỉ đạo và Hội đồng sư phạm Phối hợp thực hiện cung cấp thông tin và hỗ trợ công tác công khai theo yêu cầu</w:t>
            </w:r>
          </w:p>
          <w:p w14:paraId="17E47C40" w14:textId="0B29DCF2" w:rsidR="00E172D0" w:rsidRPr="003B08BD" w:rsidRDefault="00E172D0" w:rsidP="002303D6">
            <w:pPr>
              <w:ind w:right="-8"/>
              <w:jc w:val="both"/>
              <w:rPr>
                <w:rFonts w:ascii="Times New Roman" w:eastAsia="Times New Roman" w:hAnsi="Times New Roman" w:cs="Times New Roman"/>
                <w:color w:val="auto"/>
                <w:sz w:val="26"/>
                <w:szCs w:val="26"/>
              </w:rPr>
            </w:pPr>
            <w:r w:rsidRPr="00FF14A4">
              <w:rPr>
                <w:rFonts w:ascii="Times New Roman" w:eastAsia="Times New Roman" w:hAnsi="Times New Roman" w:cs="Times New Roman"/>
                <w:color w:val="auto"/>
                <w:spacing w:val="4"/>
                <w:sz w:val="26"/>
                <w:szCs w:val="26"/>
              </w:rPr>
              <w:t xml:space="preserve">- </w:t>
            </w:r>
            <w:r w:rsidRPr="009539E6">
              <w:rPr>
                <w:rFonts w:ascii="Times New Roman" w:eastAsia="Times New Roman" w:hAnsi="Times New Roman" w:cs="Times New Roman"/>
                <w:color w:val="auto"/>
                <w:spacing w:val="4"/>
                <w:sz w:val="26"/>
                <w:szCs w:val="26"/>
              </w:rPr>
              <w:t>Chịu trách nhiệm chỉ đạo công khai các nội dung về chất lượng giáo dục; ch</w:t>
            </w:r>
            <w:r w:rsidRPr="00FF14A4">
              <w:rPr>
                <w:rFonts w:ascii="Times New Roman" w:eastAsia="Times New Roman" w:hAnsi="Times New Roman" w:cs="Times New Roman"/>
                <w:color w:val="auto"/>
                <w:spacing w:val="4"/>
                <w:sz w:val="26"/>
                <w:szCs w:val="26"/>
              </w:rPr>
              <w:t>ươ</w:t>
            </w:r>
            <w:r w:rsidRPr="009539E6">
              <w:rPr>
                <w:rFonts w:ascii="Times New Roman" w:eastAsia="Times New Roman" w:hAnsi="Times New Roman" w:cs="Times New Roman"/>
                <w:color w:val="auto"/>
                <w:spacing w:val="4"/>
                <w:sz w:val="26"/>
                <w:szCs w:val="26"/>
              </w:rPr>
              <w:t>ng trình</w:t>
            </w:r>
          </w:p>
        </w:tc>
      </w:tr>
      <w:tr w:rsidR="00E079AC" w:rsidRPr="003B08BD" w14:paraId="5755F187" w14:textId="77777777" w:rsidTr="00A57CB4">
        <w:tc>
          <w:tcPr>
            <w:tcW w:w="563" w:type="dxa"/>
            <w:shd w:val="clear" w:color="auto" w:fill="FFFFFF"/>
            <w:vAlign w:val="center"/>
          </w:tcPr>
          <w:p w14:paraId="73A6EF9A" w14:textId="266CE41F" w:rsidR="00E079AC" w:rsidRPr="003B08BD" w:rsidRDefault="00A57CB4" w:rsidP="002303D6">
            <w:pPr>
              <w:pStyle w:val="Vnbnnidung20"/>
              <w:shd w:val="clear" w:color="auto" w:fill="auto"/>
              <w:spacing w:before="0" w:after="0" w:line="240" w:lineRule="auto"/>
              <w:jc w:val="center"/>
              <w:rPr>
                <w:rStyle w:val="Vnbnnidung2Khnginnghing"/>
                <w:lang w:val="en-US"/>
              </w:rPr>
            </w:pPr>
            <w:r>
              <w:rPr>
                <w:rStyle w:val="Vnbnnidung2Khnginnghing"/>
                <w:lang w:val="en-US"/>
              </w:rPr>
              <w:t>4</w:t>
            </w:r>
          </w:p>
        </w:tc>
        <w:tc>
          <w:tcPr>
            <w:tcW w:w="2826" w:type="dxa"/>
            <w:shd w:val="clear" w:color="auto" w:fill="FFFFFF"/>
            <w:vAlign w:val="center"/>
          </w:tcPr>
          <w:p w14:paraId="6642E44C" w14:textId="6F3574D1" w:rsidR="00E079AC" w:rsidRPr="00931BE4" w:rsidRDefault="00A57CB4" w:rsidP="002303D6">
            <w:pPr>
              <w:pStyle w:val="Vnbnnidung20"/>
              <w:shd w:val="clear" w:color="auto" w:fill="auto"/>
              <w:spacing w:before="0" w:after="0" w:line="240" w:lineRule="auto"/>
              <w:rPr>
                <w:rStyle w:val="Vnbnnidung2Khnginnghing"/>
                <w:i/>
                <w:iCs/>
                <w:lang w:val="en-US"/>
              </w:rPr>
            </w:pPr>
            <w:r w:rsidRPr="00931BE4">
              <w:rPr>
                <w:i w:val="0"/>
                <w:iCs w:val="0"/>
                <w:color w:val="auto"/>
                <w:sz w:val="28"/>
                <w:szCs w:val="28"/>
                <w:lang w:val="en-US" w:eastAsia="en-US" w:bidi="ar-SA"/>
              </w:rPr>
              <w:t>Ho</w:t>
            </w:r>
            <w:r w:rsidRPr="00931BE4">
              <w:rPr>
                <w:i w:val="0"/>
                <w:iCs w:val="0"/>
                <w:color w:val="auto"/>
                <w:sz w:val="28"/>
                <w:szCs w:val="28"/>
                <w:lang w:eastAsia="en-US" w:bidi="ar-SA"/>
              </w:rPr>
              <w:t>àng Mai Liên</w:t>
            </w:r>
          </w:p>
        </w:tc>
        <w:tc>
          <w:tcPr>
            <w:tcW w:w="1688" w:type="dxa"/>
            <w:shd w:val="clear" w:color="auto" w:fill="FFFFFF"/>
            <w:vAlign w:val="center"/>
          </w:tcPr>
          <w:p w14:paraId="23329FAC" w14:textId="77777777" w:rsidR="00E079AC" w:rsidRPr="003B08BD" w:rsidRDefault="00E079AC" w:rsidP="002303D6">
            <w:pPr>
              <w:pStyle w:val="Vnbnnidung20"/>
              <w:shd w:val="clear" w:color="auto" w:fill="auto"/>
              <w:spacing w:before="0" w:after="0" w:line="240" w:lineRule="auto"/>
              <w:jc w:val="center"/>
              <w:rPr>
                <w:rStyle w:val="Vnbnnidung2Khnginnghing"/>
                <w:lang w:val="en-US"/>
              </w:rPr>
            </w:pPr>
            <w:proofErr w:type="gramStart"/>
            <w:r w:rsidRPr="003B08BD">
              <w:rPr>
                <w:rStyle w:val="Vnbnnidung2Khnginnghing"/>
                <w:lang w:val="en-US"/>
              </w:rPr>
              <w:t>P.Hiệu</w:t>
            </w:r>
            <w:proofErr w:type="gramEnd"/>
            <w:r w:rsidRPr="003B08BD">
              <w:rPr>
                <w:rStyle w:val="Vnbnnidung2Khnginnghing"/>
                <w:lang w:val="en-US"/>
              </w:rPr>
              <w:t xml:space="preserve"> trưởng</w:t>
            </w:r>
          </w:p>
          <w:p w14:paraId="2F3D3378" w14:textId="682450A0" w:rsidR="00E079AC" w:rsidRPr="003B08BD" w:rsidRDefault="00E079AC" w:rsidP="002303D6">
            <w:pPr>
              <w:pStyle w:val="Vnbnnidung20"/>
              <w:shd w:val="clear" w:color="auto" w:fill="auto"/>
              <w:spacing w:before="0" w:after="0" w:line="240" w:lineRule="auto"/>
              <w:jc w:val="center"/>
              <w:rPr>
                <w:rStyle w:val="Vnbnnidung2Khnginnghing"/>
                <w:lang w:val="en-US"/>
              </w:rPr>
            </w:pPr>
            <w:r w:rsidRPr="003B08BD">
              <w:rPr>
                <w:rStyle w:val="Vnbnnidung2Khnginnghing"/>
                <w:lang w:val="en-US"/>
              </w:rPr>
              <w:t>Uỷ viên</w:t>
            </w:r>
          </w:p>
        </w:tc>
        <w:tc>
          <w:tcPr>
            <w:tcW w:w="4487" w:type="dxa"/>
          </w:tcPr>
          <w:p w14:paraId="059E22ED" w14:textId="77777777" w:rsidR="009539E6" w:rsidRPr="009539E6" w:rsidRDefault="009539E6" w:rsidP="002303D6">
            <w:pPr>
              <w:jc w:val="both"/>
              <w:rPr>
                <w:rFonts w:ascii="Times New Roman" w:eastAsia="Times New Roman" w:hAnsi="Times New Roman" w:cs="Times New Roman"/>
                <w:spacing w:val="-8"/>
                <w:sz w:val="26"/>
                <w:szCs w:val="26"/>
              </w:rPr>
            </w:pPr>
            <w:r w:rsidRPr="009539E6">
              <w:rPr>
                <w:rFonts w:ascii="Times New Roman" w:hAnsi="Times New Roman" w:cs="Times New Roman"/>
                <w:color w:val="auto"/>
                <w:sz w:val="26"/>
                <w:szCs w:val="26"/>
                <w:lang w:val="en-US"/>
              </w:rPr>
              <w:t xml:space="preserve">- </w:t>
            </w:r>
            <w:r w:rsidRPr="009539E6">
              <w:rPr>
                <w:rFonts w:ascii="Times New Roman" w:hAnsi="Times New Roman" w:cs="Times New Roman"/>
                <w:color w:val="auto"/>
                <w:spacing w:val="-8"/>
                <w:sz w:val="26"/>
                <w:szCs w:val="26"/>
              </w:rPr>
              <w:t>Chịu trách nhiệm chỉ đạo công khai các nội dung về chăm sóc nuôi dưỡng</w:t>
            </w:r>
            <w:r w:rsidRPr="009539E6">
              <w:rPr>
                <w:rFonts w:ascii="Times New Roman" w:hAnsi="Times New Roman" w:cs="Times New Roman"/>
                <w:color w:val="auto"/>
                <w:spacing w:val="-8"/>
                <w:sz w:val="26"/>
                <w:szCs w:val="26"/>
                <w:lang w:val="en-US"/>
              </w:rPr>
              <w:t>,</w:t>
            </w:r>
            <w:r w:rsidRPr="009539E6">
              <w:rPr>
                <w:rFonts w:ascii="Times New Roman" w:eastAsia="Times New Roman" w:hAnsi="Times New Roman" w:cs="Times New Roman"/>
                <w:spacing w:val="-8"/>
                <w:sz w:val="26"/>
                <w:szCs w:val="26"/>
              </w:rPr>
              <w:t xml:space="preserve"> phòng chống dịch bệnh, thực đơn, CSVC... và các nội dung khác khi được phân công.</w:t>
            </w:r>
          </w:p>
          <w:p w14:paraId="59EC3FBC" w14:textId="05C975CC" w:rsidR="00E079AC" w:rsidRPr="00E7504C" w:rsidRDefault="00E7504C" w:rsidP="002303D6">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spacing w:val="-4"/>
                <w:sz w:val="26"/>
                <w:szCs w:val="26"/>
              </w:rPr>
              <w:t xml:space="preserve">- </w:t>
            </w:r>
            <w:r w:rsidR="009539E6" w:rsidRPr="009539E6">
              <w:rPr>
                <w:rFonts w:ascii="Times New Roman" w:eastAsia="Times New Roman" w:hAnsi="Times New Roman" w:cs="Times New Roman"/>
                <w:spacing w:val="-4"/>
                <w:sz w:val="26"/>
                <w:szCs w:val="26"/>
              </w:rPr>
              <w:t>Phụ trách công tác</w:t>
            </w:r>
            <w:r w:rsidR="009539E6" w:rsidRPr="00486997">
              <w:rPr>
                <w:rFonts w:ascii="Times New Roman" w:eastAsia="Times New Roman" w:hAnsi="Times New Roman" w:cs="Times New Roman"/>
                <w:spacing w:val="-4"/>
                <w:sz w:val="26"/>
                <w:szCs w:val="26"/>
              </w:rPr>
              <w:t xml:space="preserve"> chỉ đạo cán bộ giáo viên, các tổ chuyên môn</w:t>
            </w:r>
            <w:r w:rsidR="009539E6" w:rsidRPr="009539E6">
              <w:rPr>
                <w:rFonts w:ascii="Times New Roman" w:eastAsia="Times New Roman" w:hAnsi="Times New Roman" w:cs="Times New Roman"/>
                <w:spacing w:val="-4"/>
                <w:sz w:val="26"/>
                <w:szCs w:val="26"/>
              </w:rPr>
              <w:t xml:space="preserve"> tuyên truyền chủ trương, kế hoạch, nội dung thực hiện Quy định công khai cho CMHS.</w:t>
            </w:r>
          </w:p>
        </w:tc>
      </w:tr>
      <w:tr w:rsidR="00EB314A" w:rsidRPr="003B08BD" w14:paraId="26914C62" w14:textId="77777777" w:rsidTr="00AB3A83">
        <w:trPr>
          <w:trHeight w:val="4485"/>
        </w:trPr>
        <w:tc>
          <w:tcPr>
            <w:tcW w:w="563" w:type="dxa"/>
            <w:shd w:val="clear" w:color="auto" w:fill="FFFFFF"/>
            <w:vAlign w:val="center"/>
          </w:tcPr>
          <w:p w14:paraId="15AC8788" w14:textId="647EE8E0" w:rsidR="00EB314A" w:rsidRPr="003B08BD" w:rsidRDefault="009C0B41" w:rsidP="002303D6">
            <w:pPr>
              <w:pStyle w:val="Vnbnnidung20"/>
              <w:spacing w:before="0" w:after="0" w:line="240" w:lineRule="auto"/>
              <w:jc w:val="center"/>
              <w:rPr>
                <w:rStyle w:val="Vnbnnidung2Khnginnghing"/>
                <w:lang w:val="en-US"/>
              </w:rPr>
            </w:pPr>
            <w:r>
              <w:rPr>
                <w:rStyle w:val="Vnbnnidung2Khnginnghing"/>
                <w:lang w:val="en-US"/>
              </w:rPr>
              <w:lastRenderedPageBreak/>
              <w:t>5</w:t>
            </w:r>
          </w:p>
        </w:tc>
        <w:tc>
          <w:tcPr>
            <w:tcW w:w="2826" w:type="dxa"/>
            <w:shd w:val="clear" w:color="auto" w:fill="FFFFFF"/>
            <w:vAlign w:val="center"/>
          </w:tcPr>
          <w:p w14:paraId="16D83803" w14:textId="20E3D24E" w:rsidR="00EB314A" w:rsidRPr="008A3A2C" w:rsidRDefault="00EB314A" w:rsidP="002303D6">
            <w:pPr>
              <w:pStyle w:val="Vnbnnidung20"/>
              <w:spacing w:before="0" w:after="0" w:line="240" w:lineRule="auto"/>
              <w:rPr>
                <w:rStyle w:val="Vnbnnidung2Khnginnghing"/>
                <w:i/>
                <w:iCs/>
                <w:lang w:val="en-US"/>
              </w:rPr>
            </w:pPr>
            <w:r w:rsidRPr="00931BE4">
              <w:rPr>
                <w:i w:val="0"/>
                <w:iCs w:val="0"/>
                <w:color w:val="auto"/>
                <w:sz w:val="28"/>
                <w:szCs w:val="28"/>
                <w:lang w:val="en-US" w:eastAsia="en-US" w:bidi="ar-SA"/>
              </w:rPr>
              <w:t>Lương</w:t>
            </w:r>
            <w:r w:rsidRPr="00931BE4">
              <w:rPr>
                <w:i w:val="0"/>
                <w:iCs w:val="0"/>
                <w:color w:val="auto"/>
                <w:sz w:val="28"/>
                <w:szCs w:val="28"/>
                <w:lang w:eastAsia="en-US" w:bidi="ar-SA"/>
              </w:rPr>
              <w:t xml:space="preserve"> Thị Nguyệt</w:t>
            </w:r>
          </w:p>
        </w:tc>
        <w:tc>
          <w:tcPr>
            <w:tcW w:w="1688" w:type="dxa"/>
            <w:shd w:val="clear" w:color="auto" w:fill="FFFFFF"/>
            <w:vAlign w:val="center"/>
          </w:tcPr>
          <w:p w14:paraId="4BA93D29" w14:textId="77777777" w:rsidR="00EB314A" w:rsidRDefault="00EB314A" w:rsidP="002303D6">
            <w:pPr>
              <w:pStyle w:val="Vnbnnidung20"/>
              <w:shd w:val="clear" w:color="auto" w:fill="auto"/>
              <w:spacing w:before="0" w:after="0" w:line="240" w:lineRule="auto"/>
              <w:jc w:val="center"/>
              <w:rPr>
                <w:rStyle w:val="Vnbnnidung2Khnginnghing"/>
              </w:rPr>
            </w:pPr>
            <w:r>
              <w:rPr>
                <w:rStyle w:val="Vnbnnidung2Khnginnghing"/>
              </w:rPr>
              <w:t xml:space="preserve">TPCM- </w:t>
            </w:r>
          </w:p>
          <w:p w14:paraId="1BF24A87" w14:textId="3E2C7C4C" w:rsidR="00EB314A" w:rsidRPr="003B08BD" w:rsidRDefault="00EB314A" w:rsidP="002303D6">
            <w:pPr>
              <w:pStyle w:val="Vnbnnidung20"/>
              <w:shd w:val="clear" w:color="auto" w:fill="auto"/>
              <w:spacing w:before="0" w:after="0" w:line="240" w:lineRule="auto"/>
              <w:jc w:val="center"/>
              <w:rPr>
                <w:rStyle w:val="Vnbnnidung2Khnginnghing"/>
              </w:rPr>
            </w:pPr>
            <w:r w:rsidRPr="003B08BD">
              <w:rPr>
                <w:rStyle w:val="Vnbnnidung2Khnginnghing"/>
              </w:rPr>
              <w:t>Bí thư</w:t>
            </w:r>
          </w:p>
          <w:p w14:paraId="7FE98920" w14:textId="3921DB16" w:rsidR="00EB314A" w:rsidRPr="003B08BD" w:rsidRDefault="00EB314A" w:rsidP="002303D6">
            <w:pPr>
              <w:pStyle w:val="Vnbnnidung20"/>
              <w:spacing w:before="0" w:after="0" w:line="240" w:lineRule="auto"/>
              <w:jc w:val="center"/>
              <w:rPr>
                <w:rStyle w:val="Vnbnnidung2Khnginnghing"/>
                <w:lang w:val="en-US"/>
              </w:rPr>
            </w:pPr>
            <w:r w:rsidRPr="003B08BD">
              <w:rPr>
                <w:rStyle w:val="Vnbnnidung2Khnginnghing"/>
              </w:rPr>
              <w:t>đoàn TN</w:t>
            </w:r>
          </w:p>
        </w:tc>
        <w:tc>
          <w:tcPr>
            <w:tcW w:w="4487" w:type="dxa"/>
          </w:tcPr>
          <w:p w14:paraId="475E02FF" w14:textId="77777777" w:rsidR="00EB314A" w:rsidRPr="00693948" w:rsidRDefault="00EB314A" w:rsidP="002303D6">
            <w:pPr>
              <w:ind w:right="-8"/>
              <w:jc w:val="both"/>
              <w:rPr>
                <w:rFonts w:ascii="Times New Roman" w:eastAsia="Times New Roman" w:hAnsi="Times New Roman" w:cs="Times New Roman"/>
                <w:sz w:val="26"/>
                <w:szCs w:val="26"/>
              </w:rPr>
            </w:pPr>
            <w:r w:rsidRPr="00693948">
              <w:rPr>
                <w:rFonts w:ascii="Times New Roman" w:eastAsia="Times New Roman" w:hAnsi="Times New Roman" w:cs="Times New Roman"/>
                <w:color w:val="auto"/>
                <w:sz w:val="26"/>
                <w:szCs w:val="26"/>
                <w:lang w:val="en-US"/>
              </w:rPr>
              <w:t>-</w:t>
            </w:r>
            <w:r w:rsidRPr="00693948">
              <w:rPr>
                <w:rFonts w:ascii="Times New Roman" w:eastAsia="Times New Roman" w:hAnsi="Times New Roman" w:cs="Times New Roman"/>
                <w:color w:val="auto"/>
                <w:sz w:val="26"/>
                <w:szCs w:val="26"/>
              </w:rPr>
              <w:t xml:space="preserve"> Lập biên bản, lưu hồ s</w:t>
            </w:r>
            <w:r w:rsidRPr="00693948">
              <w:rPr>
                <w:rFonts w:ascii="Times New Roman" w:eastAsia="Times New Roman" w:hAnsi="Times New Roman" w:cs="Times New Roman"/>
                <w:color w:val="auto"/>
                <w:sz w:val="26"/>
                <w:szCs w:val="26"/>
                <w:lang w:val="en-US"/>
              </w:rPr>
              <w:t>ơ</w:t>
            </w:r>
            <w:r w:rsidRPr="00693948">
              <w:rPr>
                <w:rFonts w:ascii="Times New Roman" w:eastAsia="Times New Roman" w:hAnsi="Times New Roman" w:cs="Times New Roman"/>
                <w:color w:val="auto"/>
                <w:sz w:val="26"/>
                <w:szCs w:val="26"/>
              </w:rPr>
              <w:t xml:space="preserve"> công khai theo quy định. </w:t>
            </w:r>
            <w:r w:rsidRPr="00693948">
              <w:rPr>
                <w:rFonts w:ascii="Times New Roman" w:eastAsia="Times New Roman" w:hAnsi="Times New Roman" w:cs="Times New Roman"/>
                <w:sz w:val="26"/>
                <w:szCs w:val="26"/>
              </w:rPr>
              <w:t>Công khai các hoạt động của nhà trường theo qui chế, theo dõi tiến độ, nhắc nhở các bộ phận kịp thời. Chịu trách nhiệm đăng các nội dung công khai lên trang web của trường.</w:t>
            </w:r>
          </w:p>
          <w:p w14:paraId="56E394C7" w14:textId="77777777" w:rsidR="00EB314A" w:rsidRPr="003B08BD" w:rsidRDefault="00EB314A" w:rsidP="002303D6">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color w:val="auto"/>
                <w:sz w:val="26"/>
                <w:szCs w:val="26"/>
              </w:rPr>
              <w:t>- P</w:t>
            </w:r>
            <w:r w:rsidRPr="00693948">
              <w:rPr>
                <w:rFonts w:ascii="Times New Roman" w:eastAsia="Times New Roman" w:hAnsi="Times New Roman" w:cs="Times New Roman"/>
                <w:color w:val="auto"/>
                <w:sz w:val="26"/>
                <w:szCs w:val="26"/>
              </w:rPr>
              <w:t>hối hợp với bộ phận kế toán, thu thập các Dự toán, Quyết toán thu - chi theo quy định, lưu giữ chứng từ tài chính, sắp xếp khoa học để phục vụ cho công tác kiểm tra giám sát khi được yêu cầu.</w:t>
            </w:r>
          </w:p>
          <w:p w14:paraId="3D3EA01D" w14:textId="73CF87A8" w:rsidR="00EB314A" w:rsidRPr="003B08BD" w:rsidRDefault="00EB314A" w:rsidP="002303D6">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sz w:val="26"/>
                <w:szCs w:val="26"/>
              </w:rPr>
              <w:t xml:space="preserve">- </w:t>
            </w:r>
            <w:r w:rsidRPr="00874BFF">
              <w:rPr>
                <w:rFonts w:ascii="Times New Roman" w:eastAsia="Times New Roman" w:hAnsi="Times New Roman" w:cs="Times New Roman"/>
                <w:sz w:val="26"/>
                <w:szCs w:val="26"/>
              </w:rPr>
              <w:t>Phụ trách công khai các hoạt chi đoàn và các nội dung khác khi được phân công.</w:t>
            </w:r>
            <w:r w:rsidRPr="00486997">
              <w:rPr>
                <w:rFonts w:ascii="Times New Roman" w:eastAsia="Times New Roman" w:hAnsi="Times New Roman" w:cs="Times New Roman"/>
                <w:color w:val="auto"/>
                <w:sz w:val="26"/>
                <w:szCs w:val="26"/>
              </w:rPr>
              <w:t xml:space="preserve"> Phối hợp với bộ phận văn phòng </w:t>
            </w:r>
            <w:r w:rsidRPr="00486997">
              <w:rPr>
                <w:rFonts w:ascii="Times New Roman" w:hAnsi="Times New Roman" w:cs="Times New Roman"/>
                <w:sz w:val="26"/>
                <w:szCs w:val="26"/>
              </w:rPr>
              <w:t>t</w:t>
            </w:r>
            <w:r w:rsidRPr="00874BFF">
              <w:rPr>
                <w:rFonts w:ascii="Times New Roman" w:hAnsi="Times New Roman" w:cs="Times New Roman"/>
                <w:sz w:val="26"/>
                <w:szCs w:val="26"/>
              </w:rPr>
              <w:t>hực hiện công khai theo phân công</w:t>
            </w:r>
          </w:p>
        </w:tc>
      </w:tr>
      <w:tr w:rsidR="00B9091D" w:rsidRPr="003B08BD" w14:paraId="2B0E67DD" w14:textId="77777777" w:rsidTr="00A57CB4">
        <w:tc>
          <w:tcPr>
            <w:tcW w:w="563" w:type="dxa"/>
            <w:shd w:val="clear" w:color="auto" w:fill="FFFFFF"/>
            <w:vAlign w:val="center"/>
          </w:tcPr>
          <w:p w14:paraId="30C1DBE8" w14:textId="743AEF23" w:rsidR="00B9091D" w:rsidRPr="003B08BD" w:rsidRDefault="009C0B41" w:rsidP="002303D6">
            <w:pPr>
              <w:pStyle w:val="Vnbnnidung20"/>
              <w:shd w:val="clear" w:color="auto" w:fill="auto"/>
              <w:spacing w:before="0" w:after="0" w:line="240" w:lineRule="auto"/>
              <w:jc w:val="center"/>
              <w:rPr>
                <w:rStyle w:val="Vnbnnidung2Khnginnghing"/>
                <w:lang w:val="en-US"/>
              </w:rPr>
            </w:pPr>
            <w:r>
              <w:rPr>
                <w:rStyle w:val="Vnbnnidung2Khnginnghing"/>
                <w:lang w:val="en-US"/>
              </w:rPr>
              <w:t>6</w:t>
            </w:r>
          </w:p>
        </w:tc>
        <w:tc>
          <w:tcPr>
            <w:tcW w:w="2826" w:type="dxa"/>
            <w:shd w:val="clear" w:color="auto" w:fill="FFFFFF"/>
            <w:vAlign w:val="center"/>
          </w:tcPr>
          <w:p w14:paraId="181E1E37" w14:textId="793D2259" w:rsidR="00B9091D" w:rsidRPr="00862B09" w:rsidRDefault="00862B09" w:rsidP="002303D6">
            <w:pPr>
              <w:pStyle w:val="Vnbnnidung20"/>
              <w:shd w:val="clear" w:color="auto" w:fill="auto"/>
              <w:spacing w:before="0" w:after="0" w:line="240" w:lineRule="auto"/>
              <w:rPr>
                <w:rStyle w:val="Vnbnnidung2Khnginnghing"/>
                <w:i/>
                <w:iCs/>
                <w:lang w:val="en-US"/>
              </w:rPr>
            </w:pPr>
            <w:r w:rsidRPr="00862B09">
              <w:rPr>
                <w:i w:val="0"/>
                <w:iCs w:val="0"/>
                <w:color w:val="auto"/>
                <w:sz w:val="28"/>
                <w:szCs w:val="28"/>
                <w:lang w:val="en-US" w:eastAsia="en-US" w:bidi="ar-SA"/>
              </w:rPr>
              <w:t>Nguyễn Thị H</w:t>
            </w:r>
            <w:r w:rsidRPr="00862B09">
              <w:rPr>
                <w:i w:val="0"/>
                <w:iCs w:val="0"/>
                <w:color w:val="auto"/>
                <w:sz w:val="28"/>
                <w:szCs w:val="28"/>
                <w:lang w:eastAsia="en-US" w:bidi="ar-SA"/>
              </w:rPr>
              <w:t>à</w:t>
            </w:r>
          </w:p>
        </w:tc>
        <w:tc>
          <w:tcPr>
            <w:tcW w:w="1688" w:type="dxa"/>
            <w:shd w:val="clear" w:color="auto" w:fill="FFFFFF"/>
            <w:vAlign w:val="center"/>
          </w:tcPr>
          <w:p w14:paraId="0CBDE370" w14:textId="6AC206D6" w:rsidR="00B9091D" w:rsidRDefault="000A30DF" w:rsidP="002303D6">
            <w:pPr>
              <w:pStyle w:val="Vnbnnidung20"/>
              <w:shd w:val="clear" w:color="auto" w:fill="auto"/>
              <w:spacing w:before="0" w:after="0" w:line="240" w:lineRule="auto"/>
              <w:jc w:val="center"/>
              <w:rPr>
                <w:rStyle w:val="Vnbnnidung2Khnginnghing"/>
                <w:lang w:val="en-US"/>
              </w:rPr>
            </w:pPr>
            <w:r>
              <w:rPr>
                <w:rStyle w:val="Vnbnnidung2Khnginnghing"/>
                <w:lang w:val="en-US"/>
              </w:rPr>
              <w:t>TPCM</w:t>
            </w:r>
          </w:p>
          <w:p w14:paraId="5679D80E" w14:textId="7C43A9C9" w:rsidR="007D7A78" w:rsidRPr="007D7A78" w:rsidRDefault="007D7A78" w:rsidP="002303D6">
            <w:pPr>
              <w:pStyle w:val="Vnbnnidung20"/>
              <w:shd w:val="clear" w:color="auto" w:fill="auto"/>
              <w:spacing w:before="0" w:after="0" w:line="240" w:lineRule="auto"/>
              <w:jc w:val="center"/>
              <w:rPr>
                <w:rStyle w:val="Vnbnnidung2Khnginnghing"/>
                <w:lang w:val="en-US"/>
              </w:rPr>
            </w:pPr>
            <w:r>
              <w:rPr>
                <w:rStyle w:val="Vnbnnidung2Khnginnghing"/>
                <w:lang w:val="en-US"/>
              </w:rPr>
              <w:t>Uỷ viên</w:t>
            </w:r>
          </w:p>
        </w:tc>
        <w:tc>
          <w:tcPr>
            <w:tcW w:w="4487" w:type="dxa"/>
          </w:tcPr>
          <w:p w14:paraId="55134D49" w14:textId="77777777" w:rsidR="00B9091D" w:rsidRDefault="00681677" w:rsidP="002303D6">
            <w:pPr>
              <w:ind w:right="-8"/>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 xml:space="preserve">- </w:t>
            </w:r>
            <w:r w:rsidR="00B9091D" w:rsidRPr="00B9091D">
              <w:rPr>
                <w:rFonts w:ascii="Times New Roman" w:eastAsia="Times New Roman" w:hAnsi="Times New Roman" w:cs="Times New Roman"/>
                <w:color w:val="auto"/>
                <w:sz w:val="26"/>
                <w:szCs w:val="26"/>
              </w:rPr>
              <w:t>Chịu trách nhiệm toàn bộ về các nội dung công khai về tài chính theo quy định; công khai bảng công, bảng lư</w:t>
            </w:r>
            <w:r w:rsidR="00B9091D" w:rsidRPr="00B9091D">
              <w:rPr>
                <w:rFonts w:ascii="Times New Roman" w:eastAsia="Times New Roman" w:hAnsi="Times New Roman" w:cs="Times New Roman"/>
                <w:color w:val="auto"/>
                <w:sz w:val="26"/>
                <w:szCs w:val="26"/>
                <w:lang w:val="en-US"/>
              </w:rPr>
              <w:t>ơ</w:t>
            </w:r>
            <w:r w:rsidR="00B9091D" w:rsidRPr="00B9091D">
              <w:rPr>
                <w:rFonts w:ascii="Times New Roman" w:eastAsia="Times New Roman" w:hAnsi="Times New Roman" w:cs="Times New Roman"/>
                <w:color w:val="auto"/>
                <w:sz w:val="26"/>
                <w:szCs w:val="26"/>
              </w:rPr>
              <w:t>ng hàng tháng, các văn bản hướng dẫn thu - chi đầu năm học và chế độ miễn - giảm học phí trong năm học cùng các hồ so tái liệu có liên quan.</w:t>
            </w:r>
          </w:p>
          <w:p w14:paraId="6088BC63" w14:textId="77777777" w:rsidR="0061293A" w:rsidRPr="003B08BD" w:rsidRDefault="0061293A" w:rsidP="0061293A">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color w:val="auto"/>
                <w:sz w:val="26"/>
                <w:szCs w:val="26"/>
              </w:rPr>
              <w:t xml:space="preserve">- </w:t>
            </w:r>
            <w:r w:rsidRPr="003B08BD">
              <w:rPr>
                <w:rFonts w:ascii="Times New Roman" w:eastAsia="Times New Roman" w:hAnsi="Times New Roman" w:cs="Times New Roman"/>
                <w:color w:val="auto"/>
                <w:sz w:val="26"/>
                <w:szCs w:val="26"/>
              </w:rPr>
              <w:t>Thực hiện thống kê kết quả giáo dục của cá nhân, tổ, kết quả t</w:t>
            </w:r>
            <w:r w:rsidRPr="00486997">
              <w:rPr>
                <w:rFonts w:ascii="Times New Roman" w:eastAsia="Times New Roman" w:hAnsi="Times New Roman" w:cs="Times New Roman"/>
                <w:color w:val="auto"/>
                <w:sz w:val="26"/>
                <w:szCs w:val="26"/>
              </w:rPr>
              <w:t>ự</w:t>
            </w:r>
            <w:r w:rsidRPr="003B08BD">
              <w:rPr>
                <w:rFonts w:ascii="Times New Roman" w:eastAsia="Times New Roman" w:hAnsi="Times New Roman" w:cs="Times New Roman"/>
                <w:color w:val="auto"/>
                <w:sz w:val="26"/>
                <w:szCs w:val="26"/>
              </w:rPr>
              <w:t xml:space="preserve"> bồi dưỡng nâng cao trình độ, t</w:t>
            </w:r>
            <w:r w:rsidRPr="00486997">
              <w:rPr>
                <w:rFonts w:ascii="Times New Roman" w:eastAsia="Times New Roman" w:hAnsi="Times New Roman" w:cs="Times New Roman"/>
                <w:color w:val="auto"/>
                <w:sz w:val="26"/>
                <w:szCs w:val="26"/>
              </w:rPr>
              <w:t>ự</w:t>
            </w:r>
            <w:r w:rsidRPr="003B08BD">
              <w:rPr>
                <w:rFonts w:ascii="Times New Roman" w:eastAsia="Times New Roman" w:hAnsi="Times New Roman" w:cs="Times New Roman"/>
                <w:color w:val="auto"/>
                <w:sz w:val="26"/>
                <w:szCs w:val="26"/>
              </w:rPr>
              <w:t xml:space="preserve"> đánh giá phân loại giáo viên, nhân viên trong tổ hàng năm để thực hiện công khai theo quy định.</w:t>
            </w:r>
          </w:p>
          <w:p w14:paraId="78B01E1E" w14:textId="77777777" w:rsidR="0061293A" w:rsidRPr="003B08BD" w:rsidRDefault="0061293A" w:rsidP="0061293A">
            <w:pPr>
              <w:jc w:val="both"/>
              <w:rPr>
                <w:rFonts w:ascii="Times New Roman" w:eastAsia="Calibri" w:hAnsi="Times New Roman" w:cs="Times New Roman"/>
                <w:sz w:val="26"/>
                <w:szCs w:val="26"/>
                <w:lang w:val="nl-NL"/>
              </w:rPr>
            </w:pPr>
            <w:r w:rsidRPr="003B08BD">
              <w:rPr>
                <w:rFonts w:ascii="Times New Roman" w:eastAsia="Calibri" w:hAnsi="Times New Roman" w:cs="Times New Roman"/>
                <w:sz w:val="26"/>
                <w:szCs w:val="26"/>
                <w:lang w:val="nl-NL"/>
              </w:rPr>
              <w:t>- Tổng hợp kết quả chất lượng giáo dục tổ gửi về bộ phận trực tiếp công khai</w:t>
            </w:r>
            <w:r>
              <w:rPr>
                <w:rFonts w:ascii="Times New Roman" w:eastAsia="Calibri" w:hAnsi="Times New Roman" w:cs="Times New Roman"/>
                <w:sz w:val="26"/>
                <w:szCs w:val="26"/>
                <w:lang w:val="nl-NL"/>
              </w:rPr>
              <w:t xml:space="preserve"> </w:t>
            </w:r>
          </w:p>
          <w:p w14:paraId="1B627425" w14:textId="17806448" w:rsidR="0061293A" w:rsidRPr="00681677" w:rsidRDefault="0061293A" w:rsidP="0061293A">
            <w:pPr>
              <w:ind w:right="-8"/>
              <w:jc w:val="both"/>
              <w:rPr>
                <w:rFonts w:ascii="Times New Roman" w:eastAsia="Times New Roman" w:hAnsi="Times New Roman" w:cs="Times New Roman"/>
                <w:color w:val="auto"/>
                <w:sz w:val="26"/>
                <w:szCs w:val="26"/>
              </w:rPr>
            </w:pPr>
            <w:r w:rsidRPr="003B08BD">
              <w:rPr>
                <w:rFonts w:ascii="Times New Roman" w:eastAsia="Calibri" w:hAnsi="Times New Roman" w:cs="Times New Roman"/>
                <w:sz w:val="26"/>
                <w:szCs w:val="26"/>
              </w:rPr>
              <w:t>- Tham mưu c</w:t>
            </w:r>
            <w:r w:rsidRPr="003B08BD">
              <w:rPr>
                <w:rFonts w:ascii="Times New Roman" w:eastAsia="Calibri" w:hAnsi="Times New Roman" w:cs="Times New Roman"/>
                <w:sz w:val="26"/>
                <w:szCs w:val="26"/>
                <w:lang w:val="nl-NL"/>
              </w:rPr>
              <w:t>ông khai nội dung liên quan đến lĩnh vực cá nhân phụ trách.</w:t>
            </w:r>
          </w:p>
        </w:tc>
      </w:tr>
      <w:tr w:rsidR="00E079AC" w:rsidRPr="003B08BD" w14:paraId="7B044853" w14:textId="77777777" w:rsidTr="00A57CB4">
        <w:tc>
          <w:tcPr>
            <w:tcW w:w="563" w:type="dxa"/>
            <w:shd w:val="clear" w:color="auto" w:fill="FFFFFF"/>
            <w:vAlign w:val="center"/>
          </w:tcPr>
          <w:p w14:paraId="293BCFBF" w14:textId="02BBC130" w:rsidR="00E079AC" w:rsidRPr="003B08BD" w:rsidRDefault="009C0B41" w:rsidP="002303D6">
            <w:pPr>
              <w:pStyle w:val="Vnbnnidung20"/>
              <w:shd w:val="clear" w:color="auto" w:fill="auto"/>
              <w:spacing w:before="0" w:after="0" w:line="240" w:lineRule="auto"/>
              <w:jc w:val="center"/>
              <w:rPr>
                <w:rStyle w:val="Vnbnnidung2Khnginnghing"/>
                <w:lang w:val="en-US"/>
              </w:rPr>
            </w:pPr>
            <w:r>
              <w:rPr>
                <w:rStyle w:val="Vnbnnidung2Khnginnghing"/>
                <w:lang w:val="en-US"/>
              </w:rPr>
              <w:t>7</w:t>
            </w:r>
          </w:p>
        </w:tc>
        <w:tc>
          <w:tcPr>
            <w:tcW w:w="2826" w:type="dxa"/>
            <w:shd w:val="clear" w:color="auto" w:fill="FFFFFF"/>
            <w:vAlign w:val="center"/>
          </w:tcPr>
          <w:p w14:paraId="769DAC13" w14:textId="01C1BB1D" w:rsidR="00E079AC" w:rsidRPr="00065ED4" w:rsidRDefault="00065ED4" w:rsidP="002303D6">
            <w:pPr>
              <w:pStyle w:val="Vnbnnidung20"/>
              <w:shd w:val="clear" w:color="auto" w:fill="auto"/>
              <w:spacing w:before="0" w:after="0" w:line="240" w:lineRule="auto"/>
              <w:rPr>
                <w:rStyle w:val="Vnbnnidung2Khnginnghing"/>
                <w:i/>
                <w:iCs/>
                <w:lang w:val="en-US"/>
              </w:rPr>
            </w:pPr>
            <w:r w:rsidRPr="00065ED4">
              <w:rPr>
                <w:i w:val="0"/>
                <w:iCs w:val="0"/>
                <w:color w:val="auto"/>
                <w:sz w:val="28"/>
                <w:szCs w:val="28"/>
                <w:lang w:val="en-US" w:eastAsia="en-US" w:bidi="ar-SA"/>
              </w:rPr>
              <w:t>Ng</w:t>
            </w:r>
            <w:r w:rsidRPr="00065ED4">
              <w:rPr>
                <w:i w:val="0"/>
                <w:iCs w:val="0"/>
                <w:color w:val="auto"/>
                <w:sz w:val="28"/>
                <w:szCs w:val="28"/>
                <w:lang w:eastAsia="en-US" w:bidi="ar-SA"/>
              </w:rPr>
              <w:t>ô Thị Hoa</w:t>
            </w:r>
          </w:p>
        </w:tc>
        <w:tc>
          <w:tcPr>
            <w:tcW w:w="1688" w:type="dxa"/>
            <w:shd w:val="clear" w:color="auto" w:fill="FFFFFF"/>
            <w:vAlign w:val="center"/>
          </w:tcPr>
          <w:p w14:paraId="32F42302" w14:textId="77777777" w:rsidR="0061293A" w:rsidRDefault="0061293A" w:rsidP="0061293A">
            <w:pPr>
              <w:pStyle w:val="Vnbnnidung20"/>
              <w:shd w:val="clear" w:color="auto" w:fill="auto"/>
              <w:spacing w:before="0" w:after="0" w:line="240" w:lineRule="auto"/>
              <w:jc w:val="center"/>
              <w:rPr>
                <w:rStyle w:val="Vnbnnidung2Khnginnghing0"/>
                <w:lang w:val="en-US"/>
              </w:rPr>
            </w:pPr>
            <w:r>
              <w:rPr>
                <w:rStyle w:val="Vnbnnidung2Khnginnghing0"/>
                <w:lang w:val="en-US"/>
              </w:rPr>
              <w:t>TPCM</w:t>
            </w:r>
          </w:p>
          <w:p w14:paraId="19DF3F01" w14:textId="44B3709D" w:rsidR="00E079AC" w:rsidRPr="003B08BD" w:rsidRDefault="00E079AC" w:rsidP="002303D6">
            <w:pPr>
              <w:pStyle w:val="Vnbnnidung20"/>
              <w:shd w:val="clear" w:color="auto" w:fill="auto"/>
              <w:spacing w:before="0" w:after="0" w:line="240" w:lineRule="auto"/>
              <w:jc w:val="center"/>
              <w:rPr>
                <w:rStyle w:val="Vnbnnidung2Khnginnghing"/>
              </w:rPr>
            </w:pPr>
          </w:p>
        </w:tc>
        <w:tc>
          <w:tcPr>
            <w:tcW w:w="4487" w:type="dxa"/>
          </w:tcPr>
          <w:p w14:paraId="255C5019" w14:textId="77777777" w:rsidR="00CA02F9" w:rsidRPr="003B08BD" w:rsidRDefault="00CA02F9" w:rsidP="00CA02F9">
            <w:pPr>
              <w:ind w:right="-8"/>
              <w:jc w:val="both"/>
              <w:rPr>
                <w:rFonts w:ascii="Times New Roman" w:eastAsia="Times New Roman" w:hAnsi="Times New Roman" w:cs="Times New Roman"/>
                <w:sz w:val="26"/>
                <w:szCs w:val="26"/>
              </w:rPr>
            </w:pPr>
            <w:r w:rsidRPr="00486997">
              <w:rPr>
                <w:rFonts w:ascii="Times New Roman" w:eastAsia="Times New Roman" w:hAnsi="Times New Roman" w:cs="Times New Roman"/>
                <w:color w:val="auto"/>
                <w:sz w:val="26"/>
                <w:szCs w:val="26"/>
              </w:rPr>
              <w:t xml:space="preserve">- </w:t>
            </w:r>
            <w:r w:rsidRPr="003B08BD">
              <w:rPr>
                <w:rFonts w:ascii="Times New Roman" w:eastAsia="Times New Roman" w:hAnsi="Times New Roman" w:cs="Times New Roman"/>
                <w:sz w:val="26"/>
                <w:szCs w:val="26"/>
              </w:rPr>
              <w:t>Phụ trách công tác tuyên truyền chủ trương, kế hoạch, nội dung thực hiện Quy định công khai cho Cha mẹ học sinh trong toàn trường.</w:t>
            </w:r>
          </w:p>
          <w:p w14:paraId="27CC4CC0" w14:textId="77777777" w:rsidR="003B08BD" w:rsidRPr="003B08BD" w:rsidRDefault="003B08BD" w:rsidP="002303D6">
            <w:pPr>
              <w:ind w:right="-8"/>
              <w:jc w:val="both"/>
              <w:rPr>
                <w:rFonts w:ascii="Times New Roman" w:eastAsia="Times New Roman" w:hAnsi="Times New Roman" w:cs="Times New Roman"/>
                <w:sz w:val="26"/>
                <w:szCs w:val="26"/>
              </w:rPr>
            </w:pPr>
            <w:r w:rsidRPr="00486997">
              <w:rPr>
                <w:rFonts w:ascii="Times New Roman" w:eastAsia="Times New Roman" w:hAnsi="Times New Roman" w:cs="Times New Roman"/>
                <w:color w:val="auto"/>
                <w:sz w:val="26"/>
                <w:szCs w:val="26"/>
              </w:rPr>
              <w:t xml:space="preserve">- </w:t>
            </w:r>
            <w:r w:rsidRPr="003B08BD">
              <w:rPr>
                <w:rFonts w:ascii="Times New Roman" w:eastAsia="Times New Roman" w:hAnsi="Times New Roman" w:cs="Times New Roman"/>
                <w:sz w:val="26"/>
                <w:szCs w:val="26"/>
              </w:rPr>
              <w:t>Phụ trách công tác tuyên truyền chủ trương, kế hoạch, nội dung thực hiện Quy định công khai cho Cha mẹ học sinh trong toàn trường.</w:t>
            </w:r>
          </w:p>
          <w:p w14:paraId="63A9172C" w14:textId="77777777" w:rsidR="003B08BD" w:rsidRPr="003B08BD" w:rsidRDefault="003B08BD" w:rsidP="002303D6">
            <w:pPr>
              <w:ind w:right="-8"/>
              <w:jc w:val="both"/>
              <w:rPr>
                <w:rFonts w:ascii="Times New Roman" w:eastAsia="Times New Roman" w:hAnsi="Times New Roman" w:cs="Times New Roman"/>
                <w:color w:val="auto"/>
                <w:sz w:val="26"/>
                <w:szCs w:val="26"/>
              </w:rPr>
            </w:pPr>
            <w:r w:rsidRPr="00486997">
              <w:rPr>
                <w:rFonts w:ascii="Times New Roman" w:eastAsia="Times New Roman" w:hAnsi="Times New Roman" w:cs="Times New Roman"/>
                <w:color w:val="auto"/>
                <w:sz w:val="26"/>
                <w:szCs w:val="26"/>
              </w:rPr>
              <w:t xml:space="preserve">- </w:t>
            </w:r>
            <w:r w:rsidRPr="003B08BD">
              <w:rPr>
                <w:rFonts w:ascii="Times New Roman" w:eastAsia="Times New Roman" w:hAnsi="Times New Roman" w:cs="Times New Roman"/>
                <w:color w:val="auto"/>
                <w:sz w:val="26"/>
                <w:szCs w:val="26"/>
              </w:rPr>
              <w:t>Thực hiện thống kê kết quả giáo dục của cá nhân, tổ, kết quả t</w:t>
            </w:r>
            <w:r w:rsidRPr="00486997">
              <w:rPr>
                <w:rFonts w:ascii="Times New Roman" w:eastAsia="Times New Roman" w:hAnsi="Times New Roman" w:cs="Times New Roman"/>
                <w:color w:val="auto"/>
                <w:sz w:val="26"/>
                <w:szCs w:val="26"/>
              </w:rPr>
              <w:t>ự</w:t>
            </w:r>
            <w:r w:rsidRPr="003B08BD">
              <w:rPr>
                <w:rFonts w:ascii="Times New Roman" w:eastAsia="Times New Roman" w:hAnsi="Times New Roman" w:cs="Times New Roman"/>
                <w:color w:val="auto"/>
                <w:sz w:val="26"/>
                <w:szCs w:val="26"/>
              </w:rPr>
              <w:t xml:space="preserve"> bồi dưỡng nâng cao trình độ, t</w:t>
            </w:r>
            <w:r w:rsidRPr="00486997">
              <w:rPr>
                <w:rFonts w:ascii="Times New Roman" w:eastAsia="Times New Roman" w:hAnsi="Times New Roman" w:cs="Times New Roman"/>
                <w:color w:val="auto"/>
                <w:sz w:val="26"/>
                <w:szCs w:val="26"/>
              </w:rPr>
              <w:t>ự</w:t>
            </w:r>
            <w:r w:rsidRPr="003B08BD">
              <w:rPr>
                <w:rFonts w:ascii="Times New Roman" w:eastAsia="Times New Roman" w:hAnsi="Times New Roman" w:cs="Times New Roman"/>
                <w:color w:val="auto"/>
                <w:sz w:val="26"/>
                <w:szCs w:val="26"/>
              </w:rPr>
              <w:t xml:space="preserve"> đánh giá phân loại giáo viên, nhân viên trong tổ hàng năm để thực hiện công khai theo quy định.</w:t>
            </w:r>
          </w:p>
          <w:p w14:paraId="68EAE061" w14:textId="087C8633" w:rsidR="003B08BD" w:rsidRPr="003B08BD" w:rsidRDefault="003B08BD" w:rsidP="002303D6">
            <w:pPr>
              <w:jc w:val="both"/>
              <w:rPr>
                <w:rFonts w:ascii="Times New Roman" w:eastAsia="Calibri" w:hAnsi="Times New Roman" w:cs="Times New Roman"/>
                <w:sz w:val="26"/>
                <w:szCs w:val="26"/>
                <w:lang w:val="nl-NL"/>
              </w:rPr>
            </w:pPr>
            <w:r w:rsidRPr="003B08BD">
              <w:rPr>
                <w:rFonts w:ascii="Times New Roman" w:eastAsia="Calibri" w:hAnsi="Times New Roman" w:cs="Times New Roman"/>
                <w:sz w:val="26"/>
                <w:szCs w:val="26"/>
                <w:lang w:val="nl-NL"/>
              </w:rPr>
              <w:t xml:space="preserve">- Tổng hợp kết quả chất lượng giáo dục tổ </w:t>
            </w:r>
            <w:r w:rsidR="0061293A">
              <w:rPr>
                <w:rFonts w:ascii="Times New Roman" w:eastAsia="Calibri" w:hAnsi="Times New Roman" w:cs="Times New Roman"/>
                <w:sz w:val="26"/>
                <w:szCs w:val="26"/>
                <w:lang w:val="nl-NL"/>
              </w:rPr>
              <w:t>gửi</w:t>
            </w:r>
            <w:r w:rsidR="0061293A">
              <w:rPr>
                <w:rFonts w:ascii="Times New Roman" w:eastAsia="Calibri" w:hAnsi="Times New Roman" w:cs="Times New Roman"/>
                <w:sz w:val="26"/>
                <w:szCs w:val="26"/>
              </w:rPr>
              <w:t xml:space="preserve">, </w:t>
            </w:r>
            <w:r w:rsidRPr="003B08BD">
              <w:rPr>
                <w:rFonts w:ascii="Times New Roman" w:eastAsia="Calibri" w:hAnsi="Times New Roman" w:cs="Times New Roman"/>
                <w:sz w:val="26"/>
                <w:szCs w:val="26"/>
                <w:lang w:val="nl-NL"/>
              </w:rPr>
              <w:t>trực tiếp công khai</w:t>
            </w:r>
            <w:r w:rsidR="00A94E75">
              <w:rPr>
                <w:rFonts w:ascii="Times New Roman" w:eastAsia="Calibri" w:hAnsi="Times New Roman" w:cs="Times New Roman"/>
                <w:sz w:val="26"/>
                <w:szCs w:val="26"/>
                <w:lang w:val="nl-NL"/>
              </w:rPr>
              <w:t xml:space="preserve"> </w:t>
            </w:r>
          </w:p>
          <w:p w14:paraId="2480C4A2" w14:textId="282440A1" w:rsidR="00E079AC" w:rsidRPr="00681677" w:rsidRDefault="003B08BD" w:rsidP="002303D6">
            <w:pPr>
              <w:ind w:right="-8"/>
              <w:jc w:val="both"/>
              <w:rPr>
                <w:rStyle w:val="Vnbnnidung2Khnginnghing"/>
                <w:rFonts w:eastAsia="Microsoft Sans Serif"/>
                <w:i w:val="0"/>
                <w:iCs w:val="0"/>
                <w:color w:val="auto"/>
              </w:rPr>
            </w:pPr>
            <w:r w:rsidRPr="003B08BD">
              <w:rPr>
                <w:rFonts w:ascii="Times New Roman" w:eastAsia="Calibri" w:hAnsi="Times New Roman" w:cs="Times New Roman"/>
                <w:sz w:val="26"/>
                <w:szCs w:val="26"/>
              </w:rPr>
              <w:t>- Tham mưu c</w:t>
            </w:r>
            <w:r w:rsidRPr="003B08BD">
              <w:rPr>
                <w:rFonts w:ascii="Times New Roman" w:eastAsia="Calibri" w:hAnsi="Times New Roman" w:cs="Times New Roman"/>
                <w:sz w:val="26"/>
                <w:szCs w:val="26"/>
                <w:lang w:val="nl-NL"/>
              </w:rPr>
              <w:t>ông khai nội dung liên quan đến lĩnh vực cá nhân phụ trách.</w:t>
            </w:r>
          </w:p>
        </w:tc>
      </w:tr>
    </w:tbl>
    <w:p w14:paraId="44A68C1A" w14:textId="77777777" w:rsidR="00D87C41" w:rsidRDefault="00D87C41" w:rsidP="00D87C41">
      <w:pPr>
        <w:pStyle w:val="Vnbnnidung20"/>
        <w:shd w:val="clear" w:color="auto" w:fill="auto"/>
        <w:spacing w:before="0" w:after="0" w:line="240" w:lineRule="auto"/>
        <w:jc w:val="center"/>
      </w:pPr>
    </w:p>
    <w:p w14:paraId="672430F1" w14:textId="77777777" w:rsidR="000D6A1C" w:rsidRDefault="000D6A1C" w:rsidP="00846D23">
      <w:pPr>
        <w:pStyle w:val="Vnbnnidung20"/>
        <w:shd w:val="clear" w:color="auto" w:fill="auto"/>
        <w:spacing w:before="0" w:after="0" w:line="240" w:lineRule="auto"/>
        <w:jc w:val="center"/>
      </w:pPr>
    </w:p>
    <w:p w14:paraId="2A40F18A" w14:textId="77777777" w:rsidR="00DB138B" w:rsidRDefault="00DB138B" w:rsidP="00DB138B">
      <w:pPr>
        <w:framePr w:w="9298" w:wrap="notBeside" w:vAnchor="text" w:hAnchor="page" w:x="1441" w:y="65"/>
        <w:jc w:val="both"/>
        <w:rPr>
          <w:sz w:val="2"/>
          <w:szCs w:val="2"/>
        </w:rPr>
      </w:pPr>
    </w:p>
    <w:p w14:paraId="3AB652C1" w14:textId="77777777" w:rsidR="007B5B0B" w:rsidRDefault="007B5B0B" w:rsidP="00C41869">
      <w:pPr>
        <w:jc w:val="both"/>
        <w:rPr>
          <w:sz w:val="2"/>
          <w:szCs w:val="2"/>
        </w:rPr>
      </w:pPr>
    </w:p>
    <w:p w14:paraId="6A806674" w14:textId="77777777" w:rsidR="007B5B0B" w:rsidRDefault="007B5B0B" w:rsidP="00C41869">
      <w:pPr>
        <w:jc w:val="both"/>
        <w:rPr>
          <w:sz w:val="2"/>
          <w:szCs w:val="2"/>
        </w:rPr>
      </w:pPr>
    </w:p>
    <w:p w14:paraId="7B4F3754" w14:textId="77777777" w:rsidR="007B5B0B" w:rsidRDefault="007B5B0B" w:rsidP="00C41869">
      <w:pPr>
        <w:jc w:val="both"/>
        <w:rPr>
          <w:sz w:val="2"/>
          <w:szCs w:val="2"/>
        </w:rPr>
      </w:pPr>
    </w:p>
    <w:p w14:paraId="290A86C8" w14:textId="77777777" w:rsidR="007B5B0B" w:rsidRDefault="007B5B0B" w:rsidP="00C41869">
      <w:pPr>
        <w:jc w:val="both"/>
        <w:rPr>
          <w:sz w:val="2"/>
          <w:szCs w:val="2"/>
        </w:rPr>
      </w:pPr>
    </w:p>
    <w:sectPr w:rsidR="007B5B0B" w:rsidSect="00C41869">
      <w:pgSz w:w="11900" w:h="16840" w:code="9"/>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71C5" w14:textId="77777777" w:rsidR="004D0F2F" w:rsidRDefault="004D0F2F">
      <w:r>
        <w:separator/>
      </w:r>
    </w:p>
  </w:endnote>
  <w:endnote w:type="continuationSeparator" w:id="0">
    <w:p w14:paraId="68E1BD51" w14:textId="77777777" w:rsidR="004D0F2F" w:rsidRDefault="004D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6010" w14:textId="77777777" w:rsidR="004D0F2F" w:rsidRDefault="004D0F2F"/>
  </w:footnote>
  <w:footnote w:type="continuationSeparator" w:id="0">
    <w:p w14:paraId="5BF87FDD" w14:textId="77777777" w:rsidR="004D0F2F" w:rsidRDefault="004D0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92E"/>
    <w:multiLevelType w:val="multilevel"/>
    <w:tmpl w:val="1264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17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5B0B"/>
    <w:rsid w:val="00003C53"/>
    <w:rsid w:val="000127B6"/>
    <w:rsid w:val="0004219D"/>
    <w:rsid w:val="00046616"/>
    <w:rsid w:val="00065604"/>
    <w:rsid w:val="00065ED4"/>
    <w:rsid w:val="000A30DF"/>
    <w:rsid w:val="000A37DF"/>
    <w:rsid w:val="000B3D5E"/>
    <w:rsid w:val="000C3E19"/>
    <w:rsid w:val="000D6A1C"/>
    <w:rsid w:val="000D752B"/>
    <w:rsid w:val="000E1C17"/>
    <w:rsid w:val="000F0567"/>
    <w:rsid w:val="000F05D7"/>
    <w:rsid w:val="000F0CA6"/>
    <w:rsid w:val="001005CF"/>
    <w:rsid w:val="00102D91"/>
    <w:rsid w:val="001267AB"/>
    <w:rsid w:val="00147981"/>
    <w:rsid w:val="00154D54"/>
    <w:rsid w:val="00163202"/>
    <w:rsid w:val="001748DA"/>
    <w:rsid w:val="0018185A"/>
    <w:rsid w:val="001903B7"/>
    <w:rsid w:val="001A6868"/>
    <w:rsid w:val="001A7559"/>
    <w:rsid w:val="001B64C7"/>
    <w:rsid w:val="001E5CA0"/>
    <w:rsid w:val="001F318C"/>
    <w:rsid w:val="001F7B8D"/>
    <w:rsid w:val="00201D47"/>
    <w:rsid w:val="00203CFD"/>
    <w:rsid w:val="002303D6"/>
    <w:rsid w:val="00232554"/>
    <w:rsid w:val="00250474"/>
    <w:rsid w:val="00275B9E"/>
    <w:rsid w:val="00281A1B"/>
    <w:rsid w:val="00283C78"/>
    <w:rsid w:val="0028418B"/>
    <w:rsid w:val="002A59DC"/>
    <w:rsid w:val="002C30DB"/>
    <w:rsid w:val="002D29AA"/>
    <w:rsid w:val="002D5267"/>
    <w:rsid w:val="002E0428"/>
    <w:rsid w:val="003159ED"/>
    <w:rsid w:val="003246A9"/>
    <w:rsid w:val="00332372"/>
    <w:rsid w:val="00361FF4"/>
    <w:rsid w:val="00362D01"/>
    <w:rsid w:val="00391350"/>
    <w:rsid w:val="00397186"/>
    <w:rsid w:val="003B08BD"/>
    <w:rsid w:val="003B38EC"/>
    <w:rsid w:val="003C66AB"/>
    <w:rsid w:val="003E0092"/>
    <w:rsid w:val="0040378E"/>
    <w:rsid w:val="00417DD2"/>
    <w:rsid w:val="00442451"/>
    <w:rsid w:val="0045659F"/>
    <w:rsid w:val="00460596"/>
    <w:rsid w:val="0046162D"/>
    <w:rsid w:val="00474178"/>
    <w:rsid w:val="004770E7"/>
    <w:rsid w:val="00485B48"/>
    <w:rsid w:val="00486997"/>
    <w:rsid w:val="004D0F2F"/>
    <w:rsid w:val="00567723"/>
    <w:rsid w:val="00595137"/>
    <w:rsid w:val="005A4B3B"/>
    <w:rsid w:val="005C18EB"/>
    <w:rsid w:val="005C3864"/>
    <w:rsid w:val="005E032B"/>
    <w:rsid w:val="005E5563"/>
    <w:rsid w:val="005F600D"/>
    <w:rsid w:val="005F6036"/>
    <w:rsid w:val="00601299"/>
    <w:rsid w:val="00612462"/>
    <w:rsid w:val="0061293A"/>
    <w:rsid w:val="006212F2"/>
    <w:rsid w:val="0063689C"/>
    <w:rsid w:val="00681677"/>
    <w:rsid w:val="00693948"/>
    <w:rsid w:val="006A1043"/>
    <w:rsid w:val="006A4196"/>
    <w:rsid w:val="006A4910"/>
    <w:rsid w:val="006B1294"/>
    <w:rsid w:val="006B378C"/>
    <w:rsid w:val="006C15D5"/>
    <w:rsid w:val="006D5C33"/>
    <w:rsid w:val="006D5F25"/>
    <w:rsid w:val="0070709C"/>
    <w:rsid w:val="0071624E"/>
    <w:rsid w:val="00720CE3"/>
    <w:rsid w:val="0072337D"/>
    <w:rsid w:val="007476FF"/>
    <w:rsid w:val="0076671E"/>
    <w:rsid w:val="00780673"/>
    <w:rsid w:val="00784DA7"/>
    <w:rsid w:val="00790ABB"/>
    <w:rsid w:val="00794CCA"/>
    <w:rsid w:val="007A32CF"/>
    <w:rsid w:val="007B52E5"/>
    <w:rsid w:val="007B5B0B"/>
    <w:rsid w:val="007D4B3E"/>
    <w:rsid w:val="007D6906"/>
    <w:rsid w:val="007D7A78"/>
    <w:rsid w:val="00812DDF"/>
    <w:rsid w:val="00814D85"/>
    <w:rsid w:val="00820C85"/>
    <w:rsid w:val="0082355D"/>
    <w:rsid w:val="00827B40"/>
    <w:rsid w:val="00844C72"/>
    <w:rsid w:val="00846D23"/>
    <w:rsid w:val="00852435"/>
    <w:rsid w:val="00862B09"/>
    <w:rsid w:val="0087404A"/>
    <w:rsid w:val="00874BFF"/>
    <w:rsid w:val="00885C9C"/>
    <w:rsid w:val="008A3A2C"/>
    <w:rsid w:val="008B106D"/>
    <w:rsid w:val="008B200C"/>
    <w:rsid w:val="008B354D"/>
    <w:rsid w:val="008C1781"/>
    <w:rsid w:val="008D6A04"/>
    <w:rsid w:val="008D7356"/>
    <w:rsid w:val="008F2B98"/>
    <w:rsid w:val="008F743F"/>
    <w:rsid w:val="00915310"/>
    <w:rsid w:val="00916916"/>
    <w:rsid w:val="00931BE4"/>
    <w:rsid w:val="009358D0"/>
    <w:rsid w:val="009443D9"/>
    <w:rsid w:val="009539E6"/>
    <w:rsid w:val="00967EA8"/>
    <w:rsid w:val="009A264A"/>
    <w:rsid w:val="009B405A"/>
    <w:rsid w:val="009C0B41"/>
    <w:rsid w:val="009C3887"/>
    <w:rsid w:val="009C7A59"/>
    <w:rsid w:val="009D5614"/>
    <w:rsid w:val="009F44AB"/>
    <w:rsid w:val="00A12A00"/>
    <w:rsid w:val="00A229CD"/>
    <w:rsid w:val="00A51152"/>
    <w:rsid w:val="00A57CB4"/>
    <w:rsid w:val="00A64D23"/>
    <w:rsid w:val="00A676B8"/>
    <w:rsid w:val="00A72AA0"/>
    <w:rsid w:val="00A73D90"/>
    <w:rsid w:val="00A8390F"/>
    <w:rsid w:val="00A94E75"/>
    <w:rsid w:val="00A96902"/>
    <w:rsid w:val="00AB2AC5"/>
    <w:rsid w:val="00AD036A"/>
    <w:rsid w:val="00AE3943"/>
    <w:rsid w:val="00AE5F51"/>
    <w:rsid w:val="00B0649A"/>
    <w:rsid w:val="00B06961"/>
    <w:rsid w:val="00B515F8"/>
    <w:rsid w:val="00B63853"/>
    <w:rsid w:val="00B66475"/>
    <w:rsid w:val="00B808D0"/>
    <w:rsid w:val="00B85BBC"/>
    <w:rsid w:val="00B86231"/>
    <w:rsid w:val="00B90074"/>
    <w:rsid w:val="00B9091D"/>
    <w:rsid w:val="00BA0B1D"/>
    <w:rsid w:val="00BA3778"/>
    <w:rsid w:val="00BB1E81"/>
    <w:rsid w:val="00BE33A1"/>
    <w:rsid w:val="00BE70A6"/>
    <w:rsid w:val="00BF0507"/>
    <w:rsid w:val="00BF0594"/>
    <w:rsid w:val="00BF6E1E"/>
    <w:rsid w:val="00C045BF"/>
    <w:rsid w:val="00C2743A"/>
    <w:rsid w:val="00C409B2"/>
    <w:rsid w:val="00C41869"/>
    <w:rsid w:val="00C51B16"/>
    <w:rsid w:val="00C6078C"/>
    <w:rsid w:val="00C865F0"/>
    <w:rsid w:val="00C959E8"/>
    <w:rsid w:val="00CA0213"/>
    <w:rsid w:val="00CA02F9"/>
    <w:rsid w:val="00CB6832"/>
    <w:rsid w:val="00CD0D77"/>
    <w:rsid w:val="00D3258B"/>
    <w:rsid w:val="00D461A6"/>
    <w:rsid w:val="00D51E44"/>
    <w:rsid w:val="00D65DE0"/>
    <w:rsid w:val="00D8170F"/>
    <w:rsid w:val="00D82C12"/>
    <w:rsid w:val="00D86969"/>
    <w:rsid w:val="00D87C41"/>
    <w:rsid w:val="00D93623"/>
    <w:rsid w:val="00D9536D"/>
    <w:rsid w:val="00DA4E7D"/>
    <w:rsid w:val="00DB138B"/>
    <w:rsid w:val="00DC5207"/>
    <w:rsid w:val="00DC7776"/>
    <w:rsid w:val="00DE305E"/>
    <w:rsid w:val="00DF320B"/>
    <w:rsid w:val="00DF6797"/>
    <w:rsid w:val="00E079AC"/>
    <w:rsid w:val="00E172D0"/>
    <w:rsid w:val="00E229E6"/>
    <w:rsid w:val="00E42AD6"/>
    <w:rsid w:val="00E47641"/>
    <w:rsid w:val="00E6104E"/>
    <w:rsid w:val="00E7504C"/>
    <w:rsid w:val="00E9300C"/>
    <w:rsid w:val="00EA10CC"/>
    <w:rsid w:val="00EA7CD2"/>
    <w:rsid w:val="00EB314A"/>
    <w:rsid w:val="00EC3D9F"/>
    <w:rsid w:val="00EE08B3"/>
    <w:rsid w:val="00EE343E"/>
    <w:rsid w:val="00F10FDC"/>
    <w:rsid w:val="00F24673"/>
    <w:rsid w:val="00F27F45"/>
    <w:rsid w:val="00F65D54"/>
    <w:rsid w:val="00F86332"/>
    <w:rsid w:val="00F87D6C"/>
    <w:rsid w:val="00F87DAC"/>
    <w:rsid w:val="00F962E0"/>
    <w:rsid w:val="00F9713D"/>
    <w:rsid w:val="00FA6D38"/>
    <w:rsid w:val="00FC0FD3"/>
    <w:rsid w:val="00FD6EAA"/>
    <w:rsid w:val="00FF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7"/>
      </o:rules>
    </o:shapelayout>
  </w:shapeDefaults>
  <w:decimalSymbol w:val="."/>
  <w:listSeparator w:val=","/>
  <w14:docId w14:val="7456AF09"/>
  <w15:docId w15:val="{FD8A5589-2D04-414A-AC18-F2F489A0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4Exact">
    <w:name w:val="Văn bản nội dung (4)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Vnbnnidung4Exact0">
    <w:name w:val="Văn bản nội dung (4) Exact"/>
    <w:basedOn w:val="Vnbnnidung4"/>
    <w:rPr>
      <w:rFonts w:ascii="Times New Roman" w:eastAsia="Times New Roman" w:hAnsi="Times New Roman" w:cs="Times New Roman"/>
      <w:b w:val="0"/>
      <w:bCs w:val="0"/>
      <w:i w:val="0"/>
      <w:iCs w:val="0"/>
      <w:smallCaps w:val="0"/>
      <w:strike w:val="0"/>
      <w:sz w:val="26"/>
      <w:szCs w:val="26"/>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character" w:customStyle="1" w:styleId="Tiu1Khnginm">
    <w:name w:val="Tiêu đề #1 + Không in đậm"/>
    <w:basedOn w:val="Tiu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11">
    <w:name w:val="Tiêu đề #1"/>
    <w:basedOn w:val="Tiu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285pt">
    <w:name w:val="Văn bản nội dung (2) + 8.5 pt"/>
    <w:aliases w:val="Chữ hoa nhỏ,Giãn cách 1 pt"/>
    <w:basedOn w:val="Vnbnnidung2"/>
    <w:rPr>
      <w:rFonts w:ascii="Times New Roman" w:eastAsia="Times New Roman" w:hAnsi="Times New Roman" w:cs="Times New Roman"/>
      <w:b w:val="0"/>
      <w:bCs w:val="0"/>
      <w:i/>
      <w:iCs/>
      <w:smallCaps/>
      <w:strike w:val="0"/>
      <w:color w:val="000000"/>
      <w:spacing w:val="20"/>
      <w:w w:val="100"/>
      <w:position w:val="0"/>
      <w:sz w:val="17"/>
      <w:szCs w:val="17"/>
      <w:u w:val="none"/>
      <w:lang w:val="vi-VN" w:eastAsia="vi-VN" w:bidi="vi-VN"/>
    </w:rPr>
  </w:style>
  <w:style w:type="character" w:customStyle="1" w:styleId="Vnbnnidung2Gincch1pt">
    <w:name w:val="Văn bản nội dung (2) + Giãn cách 1 pt"/>
    <w:basedOn w:val="Vnbnnidung2"/>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rPr>
  </w:style>
  <w:style w:type="character" w:customStyle="1" w:styleId="ChthchbngInm">
    <w:name w:val="Chú thích bảng + In đậm"/>
    <w:basedOn w:val="Chthchb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6"/>
      <w:szCs w:val="26"/>
      <w:u w:val="none"/>
    </w:rPr>
  </w:style>
  <w:style w:type="character" w:customStyle="1" w:styleId="Vnbnnidung4Inm">
    <w:name w:val="Văn bản nội dung (4) + In đậm"/>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Exact1">
    <w:name w:val="Văn bản nội dung (4) Exact"/>
    <w:basedOn w:val="Vnbnnidung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Vnbnnidung411pt">
    <w:name w:val="Văn bản nội dung (4) + 11 pt"/>
    <w:aliases w:val="In đậm,In nghiêng Exact"/>
    <w:basedOn w:val="Vnbnnidung4"/>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5Exact">
    <w:name w:val="Văn bản nội dung (5) Exact"/>
    <w:basedOn w:val="DefaultParagraphFont"/>
    <w:link w:val="Vnbnnidung5"/>
    <w:rPr>
      <w:rFonts w:ascii="Times New Roman" w:eastAsia="Times New Roman" w:hAnsi="Times New Roman" w:cs="Times New Roman"/>
      <w:b w:val="0"/>
      <w:bCs w:val="0"/>
      <w:i w:val="0"/>
      <w:iCs w:val="0"/>
      <w:smallCaps w:val="0"/>
      <w:strike w:val="0"/>
      <w:sz w:val="21"/>
      <w:szCs w:val="21"/>
      <w:u w:val="none"/>
    </w:rPr>
  </w:style>
  <w:style w:type="character" w:customStyle="1" w:styleId="Tiu1Exact">
    <w:name w:val="Tiêu đề #1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Vnbnnidung6Exact">
    <w:name w:val="Văn bản nội dung (6) Exact"/>
    <w:basedOn w:val="DefaultParagraphFont"/>
    <w:link w:val="Vnbnnidung6"/>
    <w:rPr>
      <w:rFonts w:ascii="Times New Roman" w:eastAsia="Times New Roman" w:hAnsi="Times New Roman" w:cs="Times New Roman"/>
      <w:b w:val="0"/>
      <w:bCs w:val="0"/>
      <w:i w:val="0"/>
      <w:iCs w:val="0"/>
      <w:smallCaps w:val="0"/>
      <w:strike w:val="0"/>
      <w:sz w:val="20"/>
      <w:szCs w:val="20"/>
      <w:u w:val="none"/>
    </w:rPr>
  </w:style>
  <w:style w:type="character" w:customStyle="1" w:styleId="Vnbnnidung6Exact0">
    <w:name w:val="Văn bản nội dung (6) Exact"/>
    <w:basedOn w:val="Vnbnnidung6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695ptExact">
    <w:name w:val="Văn bản nội dung (6) + 9.5 pt Exact"/>
    <w:basedOn w:val="Vnbnnidung6Exac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6Arial">
    <w:name w:val="Văn bản nội dung (6) + Arial"/>
    <w:aliases w:val="8.5 pt Exact"/>
    <w:basedOn w:val="Vnbnnidung6Exact"/>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2Inm">
    <w:name w:val="Văn bản nội dung (2) + In đậm"/>
    <w:aliases w:val="Không 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Khnginnghing0">
    <w:name w:val="Văn bản nội dung (2) + Không in nghiêng"/>
    <w:aliases w:val="Chữ hoa nhỏ"/>
    <w:basedOn w:val="Vnbnnidung2"/>
    <w:rPr>
      <w:rFonts w:ascii="Times New Roman" w:eastAsia="Times New Roman" w:hAnsi="Times New Roman" w:cs="Times New Roman"/>
      <w:b w:val="0"/>
      <w:bCs w:val="0"/>
      <w:i/>
      <w:iCs/>
      <w:smallCaps/>
      <w:strike w:val="0"/>
      <w:color w:val="000000"/>
      <w:spacing w:val="0"/>
      <w:w w:val="100"/>
      <w:position w:val="0"/>
      <w:sz w:val="26"/>
      <w:szCs w:val="26"/>
      <w:u w:val="none"/>
      <w:lang w:val="vi-VN" w:eastAsia="vi-VN" w:bidi="vi-VN"/>
    </w:rPr>
  </w:style>
  <w:style w:type="paragraph" w:customStyle="1" w:styleId="Vnbnnidung40">
    <w:name w:val="Văn bản nội dung (4)"/>
    <w:basedOn w:val="Normal"/>
    <w:link w:val="Vnbnnidung4"/>
    <w:pPr>
      <w:shd w:val="clear" w:color="auto" w:fill="FFFFFF"/>
      <w:spacing w:before="60" w:line="0" w:lineRule="atLeast"/>
    </w:pPr>
    <w:rPr>
      <w:rFonts w:ascii="Times New Roman" w:eastAsia="Times New Roman" w:hAnsi="Times New Roman" w:cs="Times New Roman"/>
      <w:sz w:val="26"/>
      <w:szCs w:val="26"/>
    </w:rPr>
  </w:style>
  <w:style w:type="paragraph" w:customStyle="1" w:styleId="Tiu10">
    <w:name w:val="Tiêu đề #1"/>
    <w:basedOn w:val="Normal"/>
    <w:link w:val="Tiu1"/>
    <w:pPr>
      <w:shd w:val="clear" w:color="auto" w:fill="FFFFFF"/>
      <w:spacing w:after="240" w:line="322" w:lineRule="exact"/>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hd w:val="clear" w:color="auto" w:fill="FFFFFF"/>
      <w:spacing w:before="240" w:after="660" w:line="0" w:lineRule="atLeast"/>
    </w:pPr>
    <w:rPr>
      <w:rFonts w:ascii="Times New Roman" w:eastAsia="Times New Roman" w:hAnsi="Times New Roman" w:cs="Times New Roman"/>
      <w:i/>
      <w:iCs/>
      <w:sz w:val="26"/>
      <w:szCs w:val="26"/>
    </w:rPr>
  </w:style>
  <w:style w:type="paragraph" w:customStyle="1" w:styleId="Vnbnnidung30">
    <w:name w:val="Văn bản nội dung (3)"/>
    <w:basedOn w:val="Normal"/>
    <w:link w:val="Vnbnnidung3"/>
    <w:pPr>
      <w:shd w:val="clear" w:color="auto" w:fill="FFFFFF"/>
      <w:spacing w:after="540" w:line="322" w:lineRule="exact"/>
      <w:jc w:val="center"/>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hd w:val="clear" w:color="auto" w:fill="FFFFFF"/>
      <w:spacing w:line="302" w:lineRule="exact"/>
      <w:ind w:firstLine="600"/>
      <w:jc w:val="both"/>
    </w:pPr>
    <w:rPr>
      <w:rFonts w:ascii="Times New Roman" w:eastAsia="Times New Roman" w:hAnsi="Times New Roman" w:cs="Times New Roman"/>
      <w:sz w:val="26"/>
      <w:szCs w:val="26"/>
    </w:rPr>
  </w:style>
  <w:style w:type="paragraph" w:customStyle="1" w:styleId="Vnbnnidung5">
    <w:name w:val="Văn bản nội dung (5)"/>
    <w:basedOn w:val="Normal"/>
    <w:link w:val="Vnbnnidung5Exact"/>
    <w:pPr>
      <w:shd w:val="clear" w:color="auto" w:fill="FFFFFF"/>
      <w:spacing w:line="278" w:lineRule="exact"/>
      <w:jc w:val="both"/>
    </w:pPr>
    <w:rPr>
      <w:rFonts w:ascii="Times New Roman" w:eastAsia="Times New Roman" w:hAnsi="Times New Roman" w:cs="Times New Roman"/>
      <w:sz w:val="21"/>
      <w:szCs w:val="21"/>
    </w:rPr>
  </w:style>
  <w:style w:type="paragraph" w:customStyle="1" w:styleId="Vnbnnidung6">
    <w:name w:val="Văn bản nội dung (6)"/>
    <w:basedOn w:val="Normal"/>
    <w:link w:val="Vnbnnidung6Exact"/>
    <w:pPr>
      <w:shd w:val="clear" w:color="auto" w:fill="FFFFFF"/>
      <w:spacing w:line="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460596"/>
    <w:pPr>
      <w:ind w:left="720"/>
      <w:contextualSpacing/>
    </w:pPr>
  </w:style>
  <w:style w:type="table" w:styleId="TableGrid">
    <w:name w:val="Table Grid"/>
    <w:basedOn w:val="TableNormal"/>
    <w:uiPriority w:val="39"/>
    <w:rsid w:val="000C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Bính Ân</cp:lastModifiedBy>
  <cp:revision>223</cp:revision>
  <cp:lastPrinted>2025-11-14T03:42:00Z</cp:lastPrinted>
  <dcterms:created xsi:type="dcterms:W3CDTF">2025-01-02T01:32:00Z</dcterms:created>
  <dcterms:modified xsi:type="dcterms:W3CDTF">2026-04-30T02:30:00Z</dcterms:modified>
</cp:coreProperties>
</file>